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2A8709" w14:textId="36E8A316" w:rsidR="00784F10" w:rsidRPr="001F647A" w:rsidRDefault="00784F10" w:rsidP="001F647A">
      <w:pPr>
        <w:pBdr>
          <w:top w:val="single" w:sz="4" w:space="0" w:color="auto"/>
          <w:left w:val="single" w:sz="4" w:space="4" w:color="auto"/>
          <w:bottom w:val="single" w:sz="4" w:space="1" w:color="auto"/>
          <w:right w:val="single" w:sz="4" w:space="4" w:color="auto"/>
        </w:pBdr>
        <w:shd w:val="clear" w:color="auto" w:fill="FFFFFF" w:themeFill="background1"/>
        <w:spacing w:before="300" w:after="300" w:line="360" w:lineRule="auto"/>
        <w:jc w:val="both"/>
        <w:rPr>
          <w:rFonts w:asciiTheme="minorHAnsi" w:eastAsiaTheme="minorEastAsia" w:hAnsiTheme="minorHAnsi" w:cstheme="minorBidi"/>
          <w:b/>
          <w:bCs/>
          <w:i/>
          <w:iCs/>
          <w:color w:val="FF0000"/>
        </w:rPr>
      </w:pPr>
      <w:r w:rsidRPr="00DB4253">
        <w:rPr>
          <w:rFonts w:asciiTheme="minorHAnsi" w:eastAsiaTheme="minorEastAsia" w:hAnsiTheme="minorHAnsi" w:cstheme="minorBidi"/>
          <w:b/>
          <w:bCs/>
          <w:i/>
          <w:iCs/>
          <w:color w:val="FF0000"/>
        </w:rPr>
        <w:t xml:space="preserve">HINWEIS ZUR VERWENDUNG: DAS NACHFOLGENDE BEST PRACTICE DOKUMENT IST EIN UNVERBINDLICHES </w:t>
      </w:r>
      <w:r w:rsidR="00ED3036">
        <w:rPr>
          <w:rFonts w:asciiTheme="minorHAnsi" w:eastAsiaTheme="minorEastAsia" w:hAnsiTheme="minorHAnsi" w:cstheme="minorBidi"/>
          <w:b/>
          <w:bCs/>
          <w:i/>
          <w:iCs/>
          <w:color w:val="FF0000"/>
        </w:rPr>
        <w:t>EINWILLIGUNGSMUSTER</w:t>
      </w:r>
      <w:r w:rsidRPr="0825B14C">
        <w:rPr>
          <w:rFonts w:asciiTheme="minorHAnsi" w:eastAsiaTheme="minorEastAsia" w:hAnsiTheme="minorHAnsi" w:cstheme="minorBidi"/>
          <w:b/>
          <w:bCs/>
          <w:i/>
          <w:iCs/>
          <w:color w:val="FF0000"/>
        </w:rPr>
        <w:t>,</w:t>
      </w:r>
      <w:r w:rsidRPr="00DB4253">
        <w:rPr>
          <w:rFonts w:asciiTheme="minorHAnsi" w:eastAsiaTheme="minorEastAsia" w:hAnsiTheme="minorHAnsi" w:cstheme="minorBidi"/>
          <w:b/>
          <w:bCs/>
          <w:i/>
          <w:iCs/>
          <w:color w:val="FF0000"/>
        </w:rPr>
        <w:t xml:space="preserve"> DAS KEINEN ANSPRUCH AUF VOLLSTÄNDIGKEIT ERHEBT</w:t>
      </w:r>
      <w:r>
        <w:rPr>
          <w:rFonts w:asciiTheme="minorHAnsi" w:eastAsiaTheme="minorEastAsia" w:hAnsiTheme="minorHAnsi" w:cstheme="minorBidi"/>
          <w:b/>
          <w:bCs/>
          <w:i/>
          <w:iCs/>
          <w:color w:val="FF0000"/>
        </w:rPr>
        <w:t xml:space="preserve"> UND NOCH AN DIE PRAXIS DES LEISTUNGSERBINGERS ANZUPASSEN IST</w:t>
      </w:r>
      <w:r w:rsidRPr="00DB4253">
        <w:rPr>
          <w:rFonts w:asciiTheme="minorHAnsi" w:eastAsiaTheme="minorEastAsia" w:hAnsiTheme="minorHAnsi" w:cstheme="minorBidi"/>
          <w:b/>
          <w:bCs/>
          <w:i/>
          <w:iCs/>
          <w:color w:val="FF0000"/>
        </w:rPr>
        <w:t xml:space="preserve">. </w:t>
      </w:r>
      <w:r w:rsidR="00ED3036">
        <w:rPr>
          <w:rFonts w:asciiTheme="minorHAnsi" w:eastAsiaTheme="minorEastAsia" w:hAnsiTheme="minorHAnsi" w:cstheme="minorBidi"/>
          <w:b/>
          <w:bCs/>
          <w:i/>
          <w:iCs/>
          <w:color w:val="FF0000"/>
        </w:rPr>
        <w:t>DIE AUSWAHL DER RECHTSGRUNDLADE FÜR DIE DATENVERARBEITUNG (</w:t>
      </w:r>
      <w:r w:rsidR="008D135C">
        <w:rPr>
          <w:rFonts w:asciiTheme="minorHAnsi" w:eastAsiaTheme="minorEastAsia" w:hAnsiTheme="minorHAnsi" w:cstheme="minorBidi"/>
          <w:b/>
          <w:bCs/>
          <w:i/>
          <w:iCs/>
          <w:color w:val="FF0000"/>
        </w:rPr>
        <w:t xml:space="preserve">Z.B. </w:t>
      </w:r>
      <w:r w:rsidR="007D2184">
        <w:rPr>
          <w:rFonts w:asciiTheme="minorHAnsi" w:eastAsiaTheme="minorEastAsia" w:hAnsiTheme="minorHAnsi" w:cstheme="minorBidi"/>
          <w:b/>
          <w:bCs/>
          <w:i/>
          <w:iCs/>
          <w:color w:val="FF0000"/>
        </w:rPr>
        <w:t>INTERESSENABWÄGUNG</w:t>
      </w:r>
      <w:r w:rsidR="00ED3036">
        <w:rPr>
          <w:rFonts w:asciiTheme="minorHAnsi" w:eastAsiaTheme="minorEastAsia" w:hAnsiTheme="minorHAnsi" w:cstheme="minorBidi"/>
          <w:b/>
          <w:bCs/>
          <w:i/>
          <w:iCs/>
          <w:color w:val="FF0000"/>
        </w:rPr>
        <w:t xml:space="preserve"> ODER EINWILLIGUNG) </w:t>
      </w:r>
      <w:r w:rsidR="004153A0">
        <w:rPr>
          <w:rFonts w:asciiTheme="minorHAnsi" w:eastAsiaTheme="minorEastAsia" w:hAnsiTheme="minorHAnsi" w:cstheme="minorBidi"/>
          <w:b/>
          <w:bCs/>
          <w:i/>
          <w:iCs/>
          <w:color w:val="FF0000"/>
        </w:rPr>
        <w:t xml:space="preserve">LIEGT IN DER VERANTWORTUNG DES LEISTUNGSERBRINGERS. EINE EINWILLIGUNG KÖNNTE </w:t>
      </w:r>
      <w:r w:rsidR="008D135C">
        <w:rPr>
          <w:rFonts w:asciiTheme="minorHAnsi" w:eastAsiaTheme="minorEastAsia" w:hAnsiTheme="minorHAnsi" w:cstheme="minorBidi"/>
          <w:b/>
          <w:bCs/>
          <w:i/>
          <w:iCs/>
          <w:color w:val="FF0000"/>
        </w:rPr>
        <w:t>ETWA</w:t>
      </w:r>
      <w:r w:rsidR="004153A0">
        <w:rPr>
          <w:rFonts w:asciiTheme="minorHAnsi" w:eastAsiaTheme="minorEastAsia" w:hAnsiTheme="minorHAnsi" w:cstheme="minorBidi"/>
          <w:b/>
          <w:bCs/>
          <w:i/>
          <w:iCs/>
          <w:color w:val="FF0000"/>
        </w:rPr>
        <w:t xml:space="preserve"> </w:t>
      </w:r>
      <w:r w:rsidR="00D42307">
        <w:rPr>
          <w:rFonts w:asciiTheme="minorHAnsi" w:eastAsiaTheme="minorEastAsia" w:hAnsiTheme="minorHAnsi" w:cstheme="minorBidi"/>
          <w:b/>
          <w:bCs/>
          <w:i/>
          <w:iCs/>
          <w:color w:val="FF0000"/>
        </w:rPr>
        <w:t xml:space="preserve">IN BETRACHT KOMMEN, WENN DER EINSATZ DES PRODUKTS </w:t>
      </w:r>
      <w:r w:rsidR="001F647A">
        <w:rPr>
          <w:rFonts w:asciiTheme="minorHAnsi" w:eastAsiaTheme="minorEastAsia" w:hAnsiTheme="minorHAnsi" w:cstheme="minorBidi"/>
          <w:b/>
          <w:bCs/>
          <w:i/>
          <w:iCs/>
          <w:color w:val="FF0000"/>
        </w:rPr>
        <w:t xml:space="preserve">TEMPORÄR ZU ERPROBUNGSZWECKEN ODER OPTIONAL ERFOLGEN SOLL. </w:t>
      </w:r>
      <w:r w:rsidR="004153A0" w:rsidRPr="00DB4253">
        <w:rPr>
          <w:rFonts w:asciiTheme="minorHAnsi" w:eastAsiaTheme="minorEastAsia" w:hAnsiTheme="minorHAnsi" w:cstheme="minorBidi"/>
          <w:b/>
          <w:bCs/>
          <w:i/>
          <w:iCs/>
          <w:color w:val="FF0000"/>
        </w:rPr>
        <w:t>CGM ÜBENRIMMT KEINE HAFTUNG FÜR DEN NACHFOLGENDEN TEXT UND ERBRINGT HIERMIT KEINE RECHTSBERATUNG.</w:t>
      </w:r>
    </w:p>
    <w:p w14:paraId="3A78005F" w14:textId="39B6E98D" w:rsidR="00AD3376" w:rsidRPr="00AE6F78" w:rsidRDefault="00AD3376" w:rsidP="6D600472">
      <w:pPr>
        <w:shd w:val="clear" w:color="auto" w:fill="FFFFFF" w:themeFill="background1"/>
        <w:spacing w:after="300" w:line="360" w:lineRule="auto"/>
        <w:jc w:val="both"/>
        <w:rPr>
          <w:rFonts w:asciiTheme="minorHAnsi" w:eastAsiaTheme="minorEastAsia" w:hAnsiTheme="minorHAnsi" w:cstheme="minorBidi"/>
          <w:color w:val="0D0D0D"/>
        </w:rPr>
      </w:pPr>
      <w:r w:rsidRPr="00AE6F78">
        <w:rPr>
          <w:rFonts w:asciiTheme="minorHAnsi" w:eastAsiaTheme="minorEastAsia" w:hAnsiTheme="minorHAnsi" w:cstheme="minorBidi"/>
          <w:b/>
          <w:bCs/>
          <w:color w:val="0D0D0D" w:themeColor="text1" w:themeTint="F2"/>
        </w:rPr>
        <w:t xml:space="preserve">Einwilligungserklärung zur Nutzung </w:t>
      </w:r>
      <w:r w:rsidR="00CD4262">
        <w:rPr>
          <w:rFonts w:asciiTheme="minorHAnsi" w:eastAsiaTheme="minorEastAsia" w:hAnsiTheme="minorHAnsi" w:cstheme="minorBidi"/>
          <w:b/>
          <w:bCs/>
          <w:color w:val="0D0D0D" w:themeColor="text1" w:themeTint="F2"/>
        </w:rPr>
        <w:t>des</w:t>
      </w:r>
      <w:r w:rsidRPr="00AE6F78">
        <w:rPr>
          <w:rFonts w:asciiTheme="minorHAnsi" w:eastAsiaTheme="minorEastAsia" w:hAnsiTheme="minorHAnsi" w:cstheme="minorBidi"/>
          <w:b/>
          <w:bCs/>
          <w:color w:val="0D0D0D" w:themeColor="text1" w:themeTint="F2"/>
        </w:rPr>
        <w:t xml:space="preserve"> KI-gestützten </w:t>
      </w:r>
      <w:r w:rsidR="00AE6F78" w:rsidRPr="00AE6F78">
        <w:rPr>
          <w:rFonts w:asciiTheme="minorHAnsi" w:eastAsiaTheme="minorEastAsia" w:hAnsiTheme="minorHAnsi" w:cstheme="minorBidi"/>
          <w:b/>
          <w:bCs/>
          <w:color w:val="0D0D0D" w:themeColor="text1" w:themeTint="F2"/>
        </w:rPr>
        <w:t xml:space="preserve">CGM one DokuAssistenten </w:t>
      </w:r>
    </w:p>
    <w:p w14:paraId="0DC56259" w14:textId="7AD5ABC0" w:rsidR="00AD3376" w:rsidRDefault="00AD3376" w:rsidP="343A38B2">
      <w:pPr>
        <w:shd w:val="clear" w:color="auto" w:fill="FFFFFF" w:themeFill="background1"/>
        <w:spacing w:before="300" w:after="300" w:line="360" w:lineRule="auto"/>
        <w:jc w:val="both"/>
        <w:rPr>
          <w:rFonts w:asciiTheme="minorHAnsi" w:eastAsiaTheme="minorEastAsia" w:hAnsiTheme="minorHAnsi" w:cstheme="minorBidi"/>
          <w:color w:val="000000" w:themeColor="text1"/>
        </w:rPr>
      </w:pPr>
      <w:r w:rsidRPr="1BF5AAC3">
        <w:rPr>
          <w:rFonts w:asciiTheme="minorHAnsi" w:eastAsiaTheme="minorEastAsia" w:hAnsiTheme="minorHAnsi" w:cstheme="minorBidi"/>
          <w:color w:val="000000" w:themeColor="text1"/>
          <w:highlight w:val="yellow"/>
        </w:rPr>
        <w:t xml:space="preserve">Sehr geehrte </w:t>
      </w:r>
      <w:r w:rsidR="00536855" w:rsidRPr="1BF5AAC3">
        <w:rPr>
          <w:rFonts w:asciiTheme="minorHAnsi" w:eastAsiaTheme="minorEastAsia" w:hAnsiTheme="minorHAnsi" w:cstheme="minorBidi"/>
          <w:color w:val="000000" w:themeColor="text1"/>
          <w:highlight w:val="yellow"/>
        </w:rPr>
        <w:t>Begleitperson</w:t>
      </w:r>
      <w:r w:rsidR="505998C3" w:rsidRPr="1BF5AAC3">
        <w:rPr>
          <w:rFonts w:asciiTheme="minorHAnsi" w:eastAsiaTheme="minorEastAsia" w:hAnsiTheme="minorHAnsi" w:cstheme="minorBidi"/>
          <w:color w:val="000000" w:themeColor="text1"/>
          <w:highlight w:val="yellow"/>
        </w:rPr>
        <w:t>,</w:t>
      </w:r>
    </w:p>
    <w:p w14:paraId="7AC63CD8" w14:textId="25B3DA60" w:rsidR="00AD3376" w:rsidRPr="00BF374A" w:rsidRDefault="00AD3376" w:rsidP="0E79B9FD">
      <w:pPr>
        <w:shd w:val="clear" w:color="auto" w:fill="FFFFFF" w:themeFill="background1"/>
        <w:spacing w:before="300" w:after="300" w:line="360" w:lineRule="auto"/>
        <w:jc w:val="both"/>
        <w:rPr>
          <w:rFonts w:asciiTheme="minorHAnsi" w:eastAsiaTheme="minorEastAsia" w:hAnsiTheme="minorHAnsi" w:cstheme="minorBidi"/>
          <w:color w:val="0D0D0D"/>
        </w:rPr>
      </w:pPr>
      <w:r w:rsidRPr="343A38B2">
        <w:rPr>
          <w:rFonts w:asciiTheme="minorHAnsi" w:eastAsiaTheme="minorEastAsia" w:hAnsiTheme="minorHAnsi" w:cstheme="minorBidi"/>
          <w:color w:val="000000" w:themeColor="text1"/>
        </w:rPr>
        <w:t xml:space="preserve">im Rahmen </w:t>
      </w:r>
      <w:r w:rsidR="3F5BB00C" w:rsidRPr="343A38B2">
        <w:rPr>
          <w:rFonts w:asciiTheme="minorHAnsi" w:eastAsiaTheme="minorEastAsia" w:hAnsiTheme="minorHAnsi" w:cstheme="minorBidi"/>
          <w:color w:val="000000" w:themeColor="text1"/>
        </w:rPr>
        <w:t>d</w:t>
      </w:r>
      <w:r w:rsidRPr="343A38B2">
        <w:rPr>
          <w:rFonts w:asciiTheme="minorHAnsi" w:eastAsiaTheme="minorEastAsia" w:hAnsiTheme="minorHAnsi" w:cstheme="minorBidi"/>
          <w:color w:val="000000" w:themeColor="text1"/>
        </w:rPr>
        <w:t>er Behandlung</w:t>
      </w:r>
      <w:r w:rsidR="4E0AC968" w:rsidRPr="343A38B2">
        <w:rPr>
          <w:rFonts w:asciiTheme="minorHAnsi" w:eastAsiaTheme="minorEastAsia" w:hAnsiTheme="minorHAnsi" w:cstheme="minorBidi"/>
        </w:rPr>
        <w:t xml:space="preserve"> </w:t>
      </w:r>
      <w:r w:rsidR="4E0AC968" w:rsidRPr="343A38B2">
        <w:rPr>
          <w:rFonts w:asciiTheme="minorHAnsi" w:eastAsiaTheme="minorEastAsia" w:hAnsiTheme="minorHAnsi" w:cstheme="minorBidi"/>
          <w:highlight w:val="yellow"/>
        </w:rPr>
        <w:t xml:space="preserve">der durch Sie </w:t>
      </w:r>
      <w:r w:rsidR="00536855">
        <w:rPr>
          <w:rFonts w:asciiTheme="minorHAnsi" w:eastAsiaTheme="minorEastAsia" w:hAnsiTheme="minorHAnsi" w:cstheme="minorBidi"/>
          <w:highlight w:val="yellow"/>
        </w:rPr>
        <w:t>begleiteten</w:t>
      </w:r>
      <w:r w:rsidR="4E0AC968" w:rsidRPr="343A38B2">
        <w:rPr>
          <w:rFonts w:asciiTheme="minorHAnsi" w:eastAsiaTheme="minorEastAsia" w:hAnsiTheme="minorHAnsi" w:cstheme="minorBidi"/>
          <w:highlight w:val="yellow"/>
        </w:rPr>
        <w:t xml:space="preserve"> </w:t>
      </w:r>
      <w:r w:rsidR="4ADAD12B" w:rsidRPr="343A38B2">
        <w:rPr>
          <w:rFonts w:asciiTheme="minorHAnsi" w:eastAsiaTheme="minorEastAsia" w:hAnsiTheme="minorHAnsi" w:cstheme="minorBidi"/>
          <w:highlight w:val="yellow"/>
        </w:rPr>
        <w:t>P</w:t>
      </w:r>
      <w:r w:rsidR="4E0AC968" w:rsidRPr="343A38B2">
        <w:rPr>
          <w:rFonts w:asciiTheme="minorHAnsi" w:eastAsiaTheme="minorEastAsia" w:hAnsiTheme="minorHAnsi" w:cstheme="minorBidi"/>
          <w:highlight w:val="yellow"/>
        </w:rPr>
        <w:t>erson</w:t>
      </w:r>
      <w:r w:rsidR="4E0AC968" w:rsidRPr="343A38B2">
        <w:rPr>
          <w:rFonts w:asciiTheme="minorHAnsi" w:eastAsiaTheme="minorEastAsia" w:hAnsiTheme="minorHAnsi" w:cstheme="minorBidi"/>
        </w:rPr>
        <w:t xml:space="preserve"> </w:t>
      </w:r>
      <w:r w:rsidRPr="343A38B2">
        <w:rPr>
          <w:rFonts w:asciiTheme="minorHAnsi" w:eastAsiaTheme="minorEastAsia" w:hAnsiTheme="minorHAnsi" w:cstheme="minorBidi"/>
          <w:color w:val="000000" w:themeColor="text1"/>
        </w:rPr>
        <w:t>in unserer Einrichtung möchten wir</w:t>
      </w:r>
      <w:r w:rsidR="00DD7163">
        <w:rPr>
          <w:rFonts w:asciiTheme="minorHAnsi" w:eastAsiaTheme="minorEastAsia" w:hAnsiTheme="minorHAnsi" w:cstheme="minorBidi"/>
          <w:color w:val="000000" w:themeColor="text1"/>
        </w:rPr>
        <w:t xml:space="preserve"> </w:t>
      </w:r>
      <w:r w:rsidRPr="343A38B2">
        <w:rPr>
          <w:rFonts w:asciiTheme="minorHAnsi" w:eastAsiaTheme="minorEastAsia" w:hAnsiTheme="minorHAnsi" w:cstheme="minorBidi"/>
          <w:color w:val="000000" w:themeColor="text1"/>
        </w:rPr>
        <w:t xml:space="preserve">sicherstellen, dass </w:t>
      </w:r>
      <w:r w:rsidR="00471C6E" w:rsidRPr="00711205">
        <w:rPr>
          <w:rFonts w:asciiTheme="minorHAnsi" w:eastAsiaTheme="minorEastAsia" w:hAnsiTheme="minorHAnsi" w:cstheme="minorBidi"/>
          <w:color w:val="000000" w:themeColor="text1"/>
          <w:highlight w:val="yellow"/>
        </w:rPr>
        <w:t>die</w:t>
      </w:r>
      <w:r w:rsidRPr="00711205">
        <w:rPr>
          <w:rFonts w:asciiTheme="minorHAnsi" w:eastAsiaTheme="minorEastAsia" w:hAnsiTheme="minorHAnsi" w:cstheme="minorBidi"/>
          <w:color w:val="000000" w:themeColor="text1"/>
          <w:highlight w:val="yellow"/>
        </w:rPr>
        <w:t xml:space="preserve"> Informationen </w:t>
      </w:r>
      <w:r w:rsidR="00471C6E" w:rsidRPr="00711205">
        <w:rPr>
          <w:rFonts w:asciiTheme="minorHAnsi" w:eastAsiaTheme="minorEastAsia" w:hAnsiTheme="minorHAnsi" w:cstheme="minorBidi"/>
          <w:color w:val="000000" w:themeColor="text1"/>
          <w:highlight w:val="yellow"/>
        </w:rPr>
        <w:t>unserer Patienten</w:t>
      </w:r>
      <w:r w:rsidR="00471C6E">
        <w:rPr>
          <w:rFonts w:asciiTheme="minorHAnsi" w:eastAsiaTheme="minorEastAsia" w:hAnsiTheme="minorHAnsi" w:cstheme="minorBidi"/>
          <w:color w:val="000000" w:themeColor="text1"/>
        </w:rPr>
        <w:t xml:space="preserve"> </w:t>
      </w:r>
      <w:r w:rsidR="00486802" w:rsidRPr="343A38B2">
        <w:rPr>
          <w:rFonts w:asciiTheme="minorHAnsi" w:eastAsiaTheme="minorEastAsia" w:hAnsiTheme="minorHAnsi" w:cstheme="minorBidi"/>
          <w:color w:val="000000" w:themeColor="text1"/>
        </w:rPr>
        <w:t xml:space="preserve">umfassend, </w:t>
      </w:r>
      <w:r w:rsidRPr="343A38B2">
        <w:rPr>
          <w:rFonts w:asciiTheme="minorHAnsi" w:eastAsiaTheme="minorEastAsia" w:hAnsiTheme="minorHAnsi" w:cstheme="minorBidi"/>
          <w:color w:val="000000" w:themeColor="text1"/>
        </w:rPr>
        <w:t xml:space="preserve">präzise und </w:t>
      </w:r>
      <w:r w:rsidR="00471C6E">
        <w:rPr>
          <w:rFonts w:asciiTheme="minorHAnsi" w:eastAsiaTheme="minorEastAsia" w:hAnsiTheme="minorHAnsi" w:cstheme="minorBidi"/>
          <w:color w:val="000000" w:themeColor="text1"/>
        </w:rPr>
        <w:t>effizient</w:t>
      </w:r>
      <w:r w:rsidRPr="343A38B2">
        <w:rPr>
          <w:rFonts w:asciiTheme="minorHAnsi" w:eastAsiaTheme="minorEastAsia" w:hAnsiTheme="minorHAnsi" w:cstheme="minorBidi"/>
          <w:color w:val="000000" w:themeColor="text1"/>
        </w:rPr>
        <w:t xml:space="preserve"> verarbeitet werden. Um dies zu erreichen,</w:t>
      </w:r>
      <w:r w:rsidR="00AE6F78" w:rsidRPr="343A38B2">
        <w:rPr>
          <w:rFonts w:asciiTheme="minorHAnsi" w:eastAsiaTheme="minorEastAsia" w:hAnsiTheme="minorHAnsi" w:cstheme="minorBidi"/>
          <w:color w:val="000000" w:themeColor="text1"/>
        </w:rPr>
        <w:t xml:space="preserve"> verwenden wir anstelle </w:t>
      </w:r>
      <w:r w:rsidR="002223D7" w:rsidRPr="343A38B2">
        <w:rPr>
          <w:rFonts w:asciiTheme="minorHAnsi" w:eastAsiaTheme="minorEastAsia" w:hAnsiTheme="minorHAnsi" w:cstheme="minorBidi"/>
          <w:color w:val="000000" w:themeColor="text1"/>
        </w:rPr>
        <w:t>eines herkömmlichen Diktiergeräts</w:t>
      </w:r>
      <w:r w:rsidR="0038409D" w:rsidRPr="343A38B2">
        <w:rPr>
          <w:rFonts w:asciiTheme="minorHAnsi" w:eastAsiaTheme="minorEastAsia" w:hAnsiTheme="minorHAnsi" w:cstheme="minorBidi"/>
          <w:color w:val="000000" w:themeColor="text1"/>
        </w:rPr>
        <w:t>,</w:t>
      </w:r>
      <w:r w:rsidRPr="343A38B2">
        <w:rPr>
          <w:rFonts w:asciiTheme="minorHAnsi" w:eastAsiaTheme="minorEastAsia" w:hAnsiTheme="minorHAnsi" w:cstheme="minorBidi"/>
          <w:color w:val="000000" w:themeColor="text1"/>
        </w:rPr>
        <w:t xml:space="preserve"> eine innovative</w:t>
      </w:r>
      <w:r w:rsidR="00D6079B" w:rsidRPr="343A38B2">
        <w:rPr>
          <w:rFonts w:asciiTheme="minorHAnsi" w:eastAsiaTheme="minorEastAsia" w:hAnsiTheme="minorHAnsi" w:cstheme="minorBidi"/>
          <w:color w:val="000000" w:themeColor="text1"/>
        </w:rPr>
        <w:t>,</w:t>
      </w:r>
      <w:r w:rsidRPr="343A38B2">
        <w:rPr>
          <w:rFonts w:asciiTheme="minorHAnsi" w:eastAsiaTheme="minorEastAsia" w:hAnsiTheme="minorHAnsi" w:cstheme="minorBidi"/>
          <w:color w:val="000000" w:themeColor="text1"/>
        </w:rPr>
        <w:t xml:space="preserve"> KI-gestützte Dokumentationssoftware </w:t>
      </w:r>
      <w:r w:rsidR="005766FE" w:rsidRPr="343A38B2">
        <w:rPr>
          <w:rFonts w:asciiTheme="minorHAnsi" w:eastAsiaTheme="minorEastAsia" w:hAnsiTheme="minorHAnsi" w:cstheme="minorBidi"/>
          <w:color w:val="000000" w:themeColor="text1"/>
        </w:rPr>
        <w:t>(„</w:t>
      </w:r>
      <w:r w:rsidR="49819F0E" w:rsidRPr="343A38B2">
        <w:rPr>
          <w:rFonts w:asciiTheme="minorHAnsi" w:eastAsiaTheme="minorEastAsia" w:hAnsiTheme="minorHAnsi" w:cstheme="minorBidi"/>
          <w:color w:val="000000" w:themeColor="text1"/>
        </w:rPr>
        <w:t>CGM one DokuAssistent</w:t>
      </w:r>
      <w:r w:rsidR="005766FE" w:rsidRPr="343A38B2">
        <w:rPr>
          <w:rFonts w:asciiTheme="minorHAnsi" w:eastAsiaTheme="minorEastAsia" w:hAnsiTheme="minorHAnsi" w:cstheme="minorBidi"/>
          <w:color w:val="000000" w:themeColor="text1"/>
        </w:rPr>
        <w:t>“)</w:t>
      </w:r>
      <w:r w:rsidR="009F4936" w:rsidRPr="343A38B2">
        <w:rPr>
          <w:rFonts w:asciiTheme="minorHAnsi" w:eastAsiaTheme="minorEastAsia" w:hAnsiTheme="minorHAnsi" w:cstheme="minorBidi"/>
          <w:color w:val="000000" w:themeColor="text1"/>
        </w:rPr>
        <w:t>. Dies hat fü</w:t>
      </w:r>
      <w:r w:rsidR="009F4936" w:rsidRPr="343A38B2">
        <w:rPr>
          <w:rFonts w:asciiTheme="minorHAnsi" w:eastAsiaTheme="minorEastAsia" w:hAnsiTheme="minorHAnsi" w:cstheme="minorBidi"/>
          <w:color w:val="000000" w:themeColor="text1"/>
          <w:highlight w:val="yellow"/>
        </w:rPr>
        <w:t xml:space="preserve">r </w:t>
      </w:r>
      <w:r w:rsidR="05900544" w:rsidRPr="343A38B2">
        <w:rPr>
          <w:rFonts w:asciiTheme="minorHAnsi" w:eastAsiaTheme="minorEastAsia" w:hAnsiTheme="minorHAnsi" w:cstheme="minorBidi"/>
          <w:color w:val="000000" w:themeColor="text1"/>
          <w:highlight w:val="yellow"/>
        </w:rPr>
        <w:t xml:space="preserve">die durch </w:t>
      </w:r>
      <w:r w:rsidR="009F4936" w:rsidRPr="343A38B2">
        <w:rPr>
          <w:rFonts w:asciiTheme="minorHAnsi" w:eastAsiaTheme="minorEastAsia" w:hAnsiTheme="minorHAnsi" w:cstheme="minorBidi"/>
          <w:color w:val="000000" w:themeColor="text1"/>
          <w:highlight w:val="yellow"/>
        </w:rPr>
        <w:t>Sie</w:t>
      </w:r>
      <w:r w:rsidR="1B481112" w:rsidRPr="343A38B2">
        <w:rPr>
          <w:rFonts w:asciiTheme="minorHAnsi" w:eastAsiaTheme="minorEastAsia" w:hAnsiTheme="minorHAnsi" w:cstheme="minorBidi"/>
          <w:color w:val="000000" w:themeColor="text1"/>
          <w:highlight w:val="yellow"/>
        </w:rPr>
        <w:t xml:space="preserve"> betreute Person</w:t>
      </w:r>
      <w:r w:rsidR="009F4936" w:rsidRPr="343A38B2">
        <w:rPr>
          <w:rFonts w:asciiTheme="minorHAnsi" w:eastAsiaTheme="minorEastAsia" w:hAnsiTheme="minorHAnsi" w:cstheme="minorBidi"/>
          <w:color w:val="000000" w:themeColor="text1"/>
        </w:rPr>
        <w:t xml:space="preserve"> die folgenden Vorteile:</w:t>
      </w:r>
    </w:p>
    <w:p w14:paraId="22192E6B" w14:textId="3943D0FE" w:rsidR="00AD3376" w:rsidRPr="00BF374A" w:rsidRDefault="00AD3376" w:rsidP="0E79B9FD">
      <w:pPr>
        <w:numPr>
          <w:ilvl w:val="0"/>
          <w:numId w:val="1"/>
        </w:numPr>
        <w:shd w:val="clear" w:color="auto" w:fill="FFFFFF" w:themeFill="background1"/>
        <w:spacing w:line="360" w:lineRule="auto"/>
        <w:jc w:val="both"/>
        <w:rPr>
          <w:rFonts w:asciiTheme="minorHAnsi" w:eastAsiaTheme="minorEastAsia" w:hAnsiTheme="minorHAnsi" w:cstheme="minorBidi"/>
          <w:color w:val="0D0D0D"/>
        </w:rPr>
      </w:pPr>
      <w:r w:rsidRPr="343A38B2">
        <w:rPr>
          <w:rFonts w:asciiTheme="minorHAnsi" w:eastAsiaTheme="minorEastAsia" w:hAnsiTheme="minorHAnsi" w:cstheme="minorBidi"/>
          <w:b/>
          <w:bCs/>
          <w:color w:val="000000" w:themeColor="text1"/>
        </w:rPr>
        <w:t>Erhöhte Präzision</w:t>
      </w:r>
      <w:r w:rsidR="00D67EA1" w:rsidRPr="343A38B2">
        <w:rPr>
          <w:rFonts w:asciiTheme="minorHAnsi" w:eastAsiaTheme="minorEastAsia" w:hAnsiTheme="minorHAnsi" w:cstheme="minorBidi"/>
          <w:b/>
          <w:bCs/>
          <w:color w:val="000000" w:themeColor="text1"/>
        </w:rPr>
        <w:t xml:space="preserve"> und Vollständigkeit</w:t>
      </w:r>
      <w:r w:rsidRPr="343A38B2">
        <w:rPr>
          <w:rFonts w:asciiTheme="minorHAnsi" w:eastAsiaTheme="minorEastAsia" w:hAnsiTheme="minorHAnsi" w:cstheme="minorBidi"/>
          <w:b/>
          <w:bCs/>
          <w:color w:val="000000" w:themeColor="text1"/>
        </w:rPr>
        <w:t>:</w:t>
      </w:r>
      <w:r w:rsidRPr="343A38B2">
        <w:rPr>
          <w:rFonts w:asciiTheme="minorHAnsi" w:eastAsiaTheme="minorEastAsia" w:hAnsiTheme="minorHAnsi" w:cstheme="minorBidi"/>
          <w:color w:val="000000" w:themeColor="text1"/>
        </w:rPr>
        <w:t xml:space="preserve"> Durch die Nutzung der KI-Technologie wird sichergestellt, dass alle relevanten Informationen aus </w:t>
      </w:r>
      <w:r w:rsidR="46FE7C33" w:rsidRPr="343A38B2">
        <w:rPr>
          <w:rFonts w:asciiTheme="minorHAnsi" w:eastAsiaTheme="minorEastAsia" w:hAnsiTheme="minorHAnsi" w:cstheme="minorBidi"/>
          <w:color w:val="000000" w:themeColor="text1"/>
        </w:rPr>
        <w:t xml:space="preserve">den </w:t>
      </w:r>
      <w:r w:rsidR="00AB4F0D" w:rsidRPr="343A38B2">
        <w:rPr>
          <w:rFonts w:asciiTheme="minorHAnsi" w:eastAsiaTheme="minorEastAsia" w:hAnsiTheme="minorHAnsi" w:cstheme="minorBidi"/>
          <w:color w:val="000000" w:themeColor="text1"/>
        </w:rPr>
        <w:t>Arzt-Patienten-</w:t>
      </w:r>
      <w:r w:rsidRPr="343A38B2">
        <w:rPr>
          <w:rFonts w:asciiTheme="minorHAnsi" w:eastAsiaTheme="minorEastAsia" w:hAnsiTheme="minorHAnsi" w:cstheme="minorBidi"/>
          <w:color w:val="000000" w:themeColor="text1"/>
        </w:rPr>
        <w:t xml:space="preserve">Gesprächen genau erfasst werden. Dies hilft uns, </w:t>
      </w:r>
      <w:r w:rsidR="00CC7458">
        <w:rPr>
          <w:rFonts w:asciiTheme="minorHAnsi" w:eastAsiaTheme="minorEastAsia" w:hAnsiTheme="minorHAnsi" w:cstheme="minorBidi"/>
          <w:color w:val="000000" w:themeColor="text1"/>
        </w:rPr>
        <w:t>die</w:t>
      </w:r>
      <w:r w:rsidRPr="343A38B2">
        <w:rPr>
          <w:rFonts w:asciiTheme="minorHAnsi" w:eastAsiaTheme="minorEastAsia" w:hAnsiTheme="minorHAnsi" w:cstheme="minorBidi"/>
          <w:color w:val="000000" w:themeColor="text1"/>
        </w:rPr>
        <w:t xml:space="preserve"> Behandlung genau auf </w:t>
      </w:r>
      <w:r w:rsidR="6921CC37" w:rsidRPr="343A38B2">
        <w:rPr>
          <w:rFonts w:asciiTheme="minorHAnsi" w:eastAsiaTheme="minorEastAsia" w:hAnsiTheme="minorHAnsi" w:cstheme="minorBidi"/>
          <w:color w:val="000000" w:themeColor="text1"/>
          <w:highlight w:val="yellow"/>
        </w:rPr>
        <w:t xml:space="preserve">die </w:t>
      </w:r>
      <w:r w:rsidRPr="343A38B2">
        <w:rPr>
          <w:rFonts w:asciiTheme="minorHAnsi" w:eastAsiaTheme="minorEastAsia" w:hAnsiTheme="minorHAnsi" w:cstheme="minorBidi"/>
          <w:color w:val="000000" w:themeColor="text1"/>
          <w:highlight w:val="yellow"/>
        </w:rPr>
        <w:t>Bedürfnisse</w:t>
      </w:r>
      <w:r w:rsidR="34969706" w:rsidRPr="343A38B2">
        <w:rPr>
          <w:rFonts w:asciiTheme="minorHAnsi" w:eastAsiaTheme="minorEastAsia" w:hAnsiTheme="minorHAnsi" w:cstheme="minorBidi"/>
          <w:color w:val="000000" w:themeColor="text1"/>
          <w:highlight w:val="yellow"/>
        </w:rPr>
        <w:t xml:space="preserve"> unserer Patienten</w:t>
      </w:r>
      <w:r w:rsidRPr="343A38B2">
        <w:rPr>
          <w:rFonts w:asciiTheme="minorHAnsi" w:eastAsiaTheme="minorEastAsia" w:hAnsiTheme="minorHAnsi" w:cstheme="minorBidi"/>
          <w:color w:val="000000" w:themeColor="text1"/>
        </w:rPr>
        <w:t xml:space="preserve"> abzustimmen.</w:t>
      </w:r>
      <w:r w:rsidR="007D1A7F" w:rsidRPr="343A38B2">
        <w:rPr>
          <w:rFonts w:asciiTheme="minorHAnsi" w:eastAsiaTheme="minorEastAsia" w:hAnsiTheme="minorHAnsi" w:cstheme="minorBidi"/>
          <w:color w:val="000000" w:themeColor="text1"/>
        </w:rPr>
        <w:t xml:space="preserve"> Eine vollständige Dokumentation </w:t>
      </w:r>
      <w:r w:rsidR="006711EE" w:rsidRPr="343A38B2">
        <w:rPr>
          <w:rFonts w:asciiTheme="minorHAnsi" w:eastAsiaTheme="minorEastAsia" w:hAnsiTheme="minorHAnsi" w:cstheme="minorBidi"/>
          <w:color w:val="000000" w:themeColor="text1"/>
        </w:rPr>
        <w:t>trägt zudem wesentlich</w:t>
      </w:r>
      <w:r w:rsidR="007D1A7F" w:rsidRPr="343A38B2">
        <w:rPr>
          <w:rFonts w:asciiTheme="minorHAnsi" w:eastAsiaTheme="minorEastAsia" w:hAnsiTheme="minorHAnsi" w:cstheme="minorBidi"/>
          <w:color w:val="000000" w:themeColor="text1"/>
        </w:rPr>
        <w:t xml:space="preserve"> </w:t>
      </w:r>
      <w:r w:rsidR="006711EE" w:rsidRPr="343A38B2">
        <w:rPr>
          <w:rFonts w:asciiTheme="minorHAnsi" w:eastAsiaTheme="minorEastAsia" w:hAnsiTheme="minorHAnsi" w:cstheme="minorBidi"/>
          <w:color w:val="000000" w:themeColor="text1"/>
        </w:rPr>
        <w:t>zur</w:t>
      </w:r>
      <w:r w:rsidR="007D1A7F" w:rsidRPr="343A38B2">
        <w:rPr>
          <w:rFonts w:asciiTheme="minorHAnsi" w:eastAsiaTheme="minorEastAsia" w:hAnsiTheme="minorHAnsi" w:cstheme="minorBidi"/>
          <w:color w:val="000000" w:themeColor="text1"/>
        </w:rPr>
        <w:t xml:space="preserve"> </w:t>
      </w:r>
      <w:r w:rsidR="006711EE" w:rsidRPr="343A38B2">
        <w:rPr>
          <w:rFonts w:asciiTheme="minorHAnsi" w:eastAsiaTheme="minorEastAsia" w:hAnsiTheme="minorHAnsi" w:cstheme="minorBidi"/>
          <w:color w:val="000000" w:themeColor="text1"/>
        </w:rPr>
        <w:t xml:space="preserve">Qualität zukünftiger Behandlungen bei. </w:t>
      </w:r>
    </w:p>
    <w:p w14:paraId="3B1693C4" w14:textId="5057CA7F" w:rsidR="00AD3376" w:rsidRPr="0079350B" w:rsidRDefault="00AD3376" w:rsidP="0E79B9FD">
      <w:pPr>
        <w:numPr>
          <w:ilvl w:val="0"/>
          <w:numId w:val="1"/>
        </w:numPr>
        <w:shd w:val="clear" w:color="auto" w:fill="FFFFFF" w:themeFill="background1"/>
        <w:spacing w:line="360" w:lineRule="auto"/>
        <w:jc w:val="both"/>
        <w:rPr>
          <w:rFonts w:asciiTheme="minorHAnsi" w:eastAsiaTheme="minorEastAsia" w:hAnsiTheme="minorHAnsi" w:cstheme="minorBidi"/>
          <w:color w:val="0D0D0D"/>
        </w:rPr>
      </w:pPr>
      <w:r w:rsidRPr="343A38B2">
        <w:rPr>
          <w:rFonts w:asciiTheme="minorHAnsi" w:eastAsiaTheme="minorEastAsia" w:hAnsiTheme="minorHAnsi" w:cstheme="minorBidi"/>
          <w:b/>
          <w:bCs/>
          <w:color w:val="000000" w:themeColor="text1"/>
        </w:rPr>
        <w:t>Effizientere Abläufe:</w:t>
      </w:r>
      <w:r w:rsidRPr="343A38B2">
        <w:rPr>
          <w:rFonts w:asciiTheme="minorHAnsi" w:eastAsiaTheme="minorEastAsia" w:hAnsiTheme="minorHAnsi" w:cstheme="minorBidi"/>
          <w:color w:val="000000" w:themeColor="text1"/>
        </w:rPr>
        <w:t xml:space="preserve"> Die automatisierte Dokumentation ermöglicht es uns, mehr Zeit mit </w:t>
      </w:r>
      <w:r w:rsidR="6251B4FB" w:rsidRPr="343A38B2">
        <w:rPr>
          <w:rFonts w:asciiTheme="minorHAnsi" w:eastAsiaTheme="minorEastAsia" w:hAnsiTheme="minorHAnsi" w:cstheme="minorBidi"/>
          <w:color w:val="000000" w:themeColor="text1"/>
        </w:rPr>
        <w:t xml:space="preserve">unseren Patienten </w:t>
      </w:r>
      <w:r w:rsidRPr="343A38B2">
        <w:rPr>
          <w:rFonts w:asciiTheme="minorHAnsi" w:eastAsiaTheme="minorEastAsia" w:hAnsiTheme="minorHAnsi" w:cstheme="minorBidi"/>
          <w:color w:val="000000" w:themeColor="text1"/>
        </w:rPr>
        <w:t>und weniger Zeit mit Papierarbeit zu verbringen. So können wir uns vollkommen auf</w:t>
      </w:r>
      <w:r w:rsidR="4E4FE42C" w:rsidRPr="343A38B2">
        <w:rPr>
          <w:rFonts w:asciiTheme="minorHAnsi" w:eastAsiaTheme="minorEastAsia" w:hAnsiTheme="minorHAnsi" w:cstheme="minorBidi"/>
          <w:color w:val="000000" w:themeColor="text1"/>
        </w:rPr>
        <w:t xml:space="preserve"> die </w:t>
      </w:r>
      <w:r w:rsidRPr="343A38B2">
        <w:rPr>
          <w:rFonts w:asciiTheme="minorHAnsi" w:eastAsiaTheme="minorEastAsia" w:hAnsiTheme="minorHAnsi" w:cstheme="minorBidi"/>
          <w:color w:val="000000" w:themeColor="text1"/>
        </w:rPr>
        <w:t xml:space="preserve">Behandlung und Beratung </w:t>
      </w:r>
      <w:r w:rsidR="4CD460F0" w:rsidRPr="343A38B2">
        <w:rPr>
          <w:rFonts w:asciiTheme="minorHAnsi" w:eastAsiaTheme="minorEastAsia" w:hAnsiTheme="minorHAnsi" w:cstheme="minorBidi"/>
          <w:color w:val="000000" w:themeColor="text1"/>
        </w:rPr>
        <w:t xml:space="preserve">unserer Patienten </w:t>
      </w:r>
      <w:r w:rsidRPr="343A38B2">
        <w:rPr>
          <w:rFonts w:asciiTheme="minorHAnsi" w:eastAsiaTheme="minorEastAsia" w:hAnsiTheme="minorHAnsi" w:cstheme="minorBidi"/>
          <w:color w:val="000000" w:themeColor="text1"/>
        </w:rPr>
        <w:t>konzentrieren.</w:t>
      </w:r>
    </w:p>
    <w:p w14:paraId="3DF25492" w14:textId="07D8524B" w:rsidR="00D67EA1" w:rsidRPr="00D67EA1" w:rsidRDefault="00AD3376" w:rsidP="0E79B9FD">
      <w:pPr>
        <w:numPr>
          <w:ilvl w:val="0"/>
          <w:numId w:val="1"/>
        </w:numPr>
        <w:shd w:val="clear" w:color="auto" w:fill="FFFFFF" w:themeFill="background1"/>
        <w:spacing w:line="360" w:lineRule="auto"/>
        <w:jc w:val="both"/>
        <w:rPr>
          <w:rFonts w:asciiTheme="minorHAnsi" w:eastAsiaTheme="minorEastAsia" w:hAnsiTheme="minorHAnsi" w:cstheme="minorBidi"/>
          <w:color w:val="0D0D0D"/>
        </w:rPr>
      </w:pPr>
      <w:r w:rsidRPr="343A38B2">
        <w:rPr>
          <w:rFonts w:asciiTheme="minorHAnsi" w:eastAsiaTheme="minorEastAsia" w:hAnsiTheme="minorHAnsi" w:cstheme="minorBidi"/>
          <w:b/>
          <w:bCs/>
          <w:color w:val="000000" w:themeColor="text1"/>
        </w:rPr>
        <w:t>Verbesserte Kommunikation:</w:t>
      </w:r>
      <w:r w:rsidRPr="343A38B2">
        <w:rPr>
          <w:rFonts w:asciiTheme="minorHAnsi" w:eastAsiaTheme="minorEastAsia" w:hAnsiTheme="minorHAnsi" w:cstheme="minorBidi"/>
          <w:color w:val="000000" w:themeColor="text1"/>
        </w:rPr>
        <w:t xml:space="preserve"> </w:t>
      </w:r>
      <w:r w:rsidR="00146F8D" w:rsidRPr="343A38B2">
        <w:rPr>
          <w:rFonts w:asciiTheme="minorHAnsi" w:eastAsiaTheme="minorEastAsia" w:hAnsiTheme="minorHAnsi" w:cstheme="minorBidi"/>
          <w:color w:val="000000" w:themeColor="text1"/>
        </w:rPr>
        <w:t>Eine automatisierte</w:t>
      </w:r>
      <w:r w:rsidRPr="343A38B2">
        <w:rPr>
          <w:rFonts w:asciiTheme="minorHAnsi" w:eastAsiaTheme="minorEastAsia" w:hAnsiTheme="minorHAnsi" w:cstheme="minorBidi"/>
          <w:color w:val="000000" w:themeColor="text1"/>
        </w:rPr>
        <w:t xml:space="preserve"> Dokumentation sorgt für eine klare und strukturierte Erfassung</w:t>
      </w:r>
      <w:r w:rsidR="230D8393" w:rsidRPr="343A38B2">
        <w:rPr>
          <w:rFonts w:asciiTheme="minorHAnsi" w:eastAsiaTheme="minorEastAsia" w:hAnsiTheme="minorHAnsi" w:cstheme="minorBidi"/>
          <w:color w:val="000000" w:themeColor="text1"/>
        </w:rPr>
        <w:t xml:space="preserve"> der Patiente</w:t>
      </w:r>
      <w:r w:rsidR="47710445" w:rsidRPr="343A38B2">
        <w:rPr>
          <w:rFonts w:asciiTheme="minorHAnsi" w:eastAsiaTheme="minorEastAsia" w:hAnsiTheme="minorHAnsi" w:cstheme="minorBidi"/>
          <w:color w:val="000000" w:themeColor="text1"/>
        </w:rPr>
        <w:t>nd</w:t>
      </w:r>
      <w:r w:rsidRPr="343A38B2">
        <w:rPr>
          <w:rFonts w:asciiTheme="minorHAnsi" w:eastAsiaTheme="minorEastAsia" w:hAnsiTheme="minorHAnsi" w:cstheme="minorBidi"/>
          <w:color w:val="000000" w:themeColor="text1"/>
        </w:rPr>
        <w:t>aten, was die Kommunikation innerhalb des medizinischen Teams verbessert und zu einer kohärenteren Behandlungsplanung beiträgt.</w:t>
      </w:r>
    </w:p>
    <w:p w14:paraId="02613022" w14:textId="77777777" w:rsidR="0081054D" w:rsidRDefault="0081054D" w:rsidP="013B7AE5">
      <w:pPr>
        <w:shd w:val="clear" w:color="auto" w:fill="FFFFFF" w:themeFill="background1"/>
        <w:spacing w:line="360" w:lineRule="auto"/>
        <w:jc w:val="both"/>
        <w:rPr>
          <w:rFonts w:asciiTheme="minorHAnsi" w:eastAsiaTheme="minorEastAsia" w:hAnsiTheme="minorHAnsi" w:cstheme="minorBidi"/>
          <w:color w:val="0D0D0D"/>
        </w:rPr>
      </w:pPr>
    </w:p>
    <w:p w14:paraId="75C4A7DE" w14:textId="062AFD73" w:rsidR="00AD3AA5" w:rsidRDefault="00005E4B" w:rsidP="0E79B9FD">
      <w:pPr>
        <w:shd w:val="clear" w:color="auto" w:fill="FFFFFF" w:themeFill="background1"/>
        <w:spacing w:line="360" w:lineRule="auto"/>
        <w:jc w:val="both"/>
        <w:rPr>
          <w:rFonts w:asciiTheme="minorHAnsi" w:eastAsiaTheme="minorEastAsia" w:hAnsiTheme="minorHAnsi" w:cstheme="minorBidi"/>
          <w:color w:val="0D0D0D" w:themeColor="text1" w:themeTint="F2"/>
        </w:rPr>
      </w:pPr>
      <w:r w:rsidRPr="1BF5AAC3">
        <w:rPr>
          <w:rFonts w:asciiTheme="minorHAnsi" w:eastAsiaTheme="minorEastAsia" w:hAnsiTheme="minorHAnsi" w:cstheme="minorBidi"/>
          <w:color w:val="000000" w:themeColor="text1"/>
        </w:rPr>
        <w:t>Zu diesen Zwecken</w:t>
      </w:r>
      <w:r w:rsidR="0079350B" w:rsidRPr="1BF5AAC3">
        <w:rPr>
          <w:rFonts w:asciiTheme="minorHAnsi" w:eastAsiaTheme="minorEastAsia" w:hAnsiTheme="minorHAnsi" w:cstheme="minorBidi"/>
          <w:color w:val="000000" w:themeColor="text1"/>
        </w:rPr>
        <w:t xml:space="preserve"> verwendet </w:t>
      </w:r>
      <w:r w:rsidR="005A6901" w:rsidRPr="1BF5AAC3">
        <w:rPr>
          <w:rFonts w:asciiTheme="minorHAnsi" w:eastAsiaTheme="minorEastAsia" w:hAnsiTheme="minorHAnsi" w:cstheme="minorBidi"/>
          <w:color w:val="000000" w:themeColor="text1"/>
        </w:rPr>
        <w:t>der behandelnde Arzt</w:t>
      </w:r>
      <w:r w:rsidRPr="1BF5AAC3">
        <w:rPr>
          <w:rFonts w:asciiTheme="minorHAnsi" w:eastAsiaTheme="minorEastAsia" w:hAnsiTheme="minorHAnsi" w:cstheme="minorBidi"/>
          <w:color w:val="000000" w:themeColor="text1"/>
        </w:rPr>
        <w:t xml:space="preserve"> eine Software, welche das Gespräch mit </w:t>
      </w:r>
      <w:r w:rsidR="2243C2F1" w:rsidRPr="1BF5AAC3">
        <w:rPr>
          <w:rFonts w:asciiTheme="minorHAnsi" w:eastAsiaTheme="minorEastAsia" w:hAnsiTheme="minorHAnsi" w:cstheme="minorBidi"/>
          <w:color w:val="000000" w:themeColor="text1"/>
        </w:rPr>
        <w:t xml:space="preserve">dem Patienten </w:t>
      </w:r>
      <w:r w:rsidR="001E61AB" w:rsidRPr="1BF5AAC3">
        <w:rPr>
          <w:rFonts w:asciiTheme="minorHAnsi" w:eastAsiaTheme="minorEastAsia" w:hAnsiTheme="minorHAnsi" w:cstheme="minorBidi"/>
          <w:color w:val="000000" w:themeColor="text1"/>
        </w:rPr>
        <w:t>verstehen und</w:t>
      </w:r>
      <w:r w:rsidRPr="1BF5AAC3">
        <w:rPr>
          <w:rFonts w:asciiTheme="minorHAnsi" w:eastAsiaTheme="minorEastAsia" w:hAnsiTheme="minorHAnsi" w:cstheme="minorBidi"/>
          <w:color w:val="000000" w:themeColor="text1"/>
        </w:rPr>
        <w:t xml:space="preserve"> verarbeiten kann. Mit Ihrer Einwilligung wird die Software </w:t>
      </w:r>
      <w:r w:rsidRPr="1BF5AAC3">
        <w:rPr>
          <w:rFonts w:asciiTheme="minorHAnsi" w:eastAsiaTheme="minorEastAsia" w:hAnsiTheme="minorHAnsi" w:cstheme="minorBidi"/>
          <w:color w:val="000000" w:themeColor="text1"/>
          <w:highlight w:val="yellow"/>
        </w:rPr>
        <w:t xml:space="preserve">das Gespräch </w:t>
      </w:r>
      <w:r w:rsidR="00727C94" w:rsidRPr="1BF5AAC3">
        <w:rPr>
          <w:rFonts w:asciiTheme="minorHAnsi" w:eastAsiaTheme="minorEastAsia" w:hAnsiTheme="minorHAnsi" w:cstheme="minorBidi"/>
          <w:color w:val="000000" w:themeColor="text1"/>
          <w:highlight w:val="yellow"/>
        </w:rPr>
        <w:t xml:space="preserve">auch in Ihrer Gegenwart </w:t>
      </w:r>
      <w:r w:rsidR="001E61AB" w:rsidRPr="1BF5AAC3">
        <w:rPr>
          <w:rFonts w:asciiTheme="minorHAnsi" w:eastAsiaTheme="minorEastAsia" w:hAnsiTheme="minorHAnsi" w:cstheme="minorBidi"/>
          <w:color w:val="000000" w:themeColor="text1"/>
          <w:highlight w:val="yellow"/>
        </w:rPr>
        <w:t>wahrnehmen</w:t>
      </w:r>
      <w:r w:rsidR="00193976" w:rsidRPr="1BF5AAC3">
        <w:rPr>
          <w:rFonts w:asciiTheme="minorHAnsi" w:eastAsiaTheme="minorEastAsia" w:hAnsiTheme="minorHAnsi" w:cstheme="minorBidi"/>
          <w:color w:val="000000" w:themeColor="text1"/>
          <w:highlight w:val="yellow"/>
        </w:rPr>
        <w:t>,</w:t>
      </w:r>
      <w:r w:rsidR="00193976" w:rsidRPr="1BF5AAC3">
        <w:rPr>
          <w:rFonts w:asciiTheme="minorHAnsi" w:eastAsiaTheme="minorEastAsia" w:hAnsiTheme="minorHAnsi" w:cstheme="minorBidi"/>
          <w:color w:val="000000" w:themeColor="text1"/>
        </w:rPr>
        <w:t xml:space="preserve"> </w:t>
      </w:r>
      <w:r w:rsidR="001E61AB" w:rsidRPr="1BF5AAC3">
        <w:rPr>
          <w:rFonts w:asciiTheme="minorHAnsi" w:eastAsiaTheme="minorEastAsia" w:hAnsiTheme="minorHAnsi" w:cstheme="minorBidi"/>
          <w:color w:val="000000" w:themeColor="text1"/>
        </w:rPr>
        <w:t>die erkannten Gesprächsinhalte</w:t>
      </w:r>
      <w:r w:rsidR="00C14EB1" w:rsidRPr="1BF5AAC3">
        <w:rPr>
          <w:rFonts w:asciiTheme="minorHAnsi" w:eastAsiaTheme="minorEastAsia" w:hAnsiTheme="minorHAnsi" w:cstheme="minorBidi"/>
          <w:color w:val="000000" w:themeColor="text1"/>
        </w:rPr>
        <w:t xml:space="preserve"> </w:t>
      </w:r>
      <w:r w:rsidR="0079025B" w:rsidRPr="1BF5AAC3">
        <w:rPr>
          <w:rFonts w:asciiTheme="minorHAnsi" w:eastAsiaTheme="minorEastAsia" w:hAnsiTheme="minorHAnsi" w:cstheme="minorBidi"/>
          <w:color w:val="000000" w:themeColor="text1"/>
        </w:rPr>
        <w:t xml:space="preserve">für die Weiterverwendung durch den </w:t>
      </w:r>
      <w:r w:rsidR="00F73651" w:rsidRPr="1BF5AAC3">
        <w:rPr>
          <w:rFonts w:asciiTheme="minorHAnsi" w:eastAsiaTheme="minorEastAsia" w:hAnsiTheme="minorHAnsi" w:cstheme="minorBidi"/>
          <w:color w:val="000000" w:themeColor="text1"/>
        </w:rPr>
        <w:t xml:space="preserve">behandelnden </w:t>
      </w:r>
      <w:r w:rsidR="0079025B" w:rsidRPr="1BF5AAC3">
        <w:rPr>
          <w:rFonts w:asciiTheme="minorHAnsi" w:eastAsiaTheme="minorEastAsia" w:hAnsiTheme="minorHAnsi" w:cstheme="minorBidi"/>
          <w:color w:val="000000" w:themeColor="text1"/>
        </w:rPr>
        <w:t xml:space="preserve">Arzt </w:t>
      </w:r>
      <w:r w:rsidRPr="1BF5AAC3">
        <w:rPr>
          <w:rFonts w:asciiTheme="minorHAnsi" w:eastAsiaTheme="minorEastAsia" w:hAnsiTheme="minorHAnsi" w:cstheme="minorBidi"/>
          <w:color w:val="000000" w:themeColor="text1"/>
        </w:rPr>
        <w:t xml:space="preserve">in </w:t>
      </w:r>
      <w:r w:rsidR="006370A1" w:rsidRPr="1BF5AAC3">
        <w:rPr>
          <w:rFonts w:asciiTheme="minorHAnsi" w:eastAsiaTheme="minorEastAsia" w:hAnsiTheme="minorHAnsi" w:cstheme="minorBidi"/>
          <w:color w:val="000000" w:themeColor="text1"/>
        </w:rPr>
        <w:t>Textform</w:t>
      </w:r>
      <w:r w:rsidRPr="1BF5AAC3">
        <w:rPr>
          <w:rFonts w:asciiTheme="minorHAnsi" w:eastAsiaTheme="minorEastAsia" w:hAnsiTheme="minorHAnsi" w:cstheme="minorBidi"/>
          <w:color w:val="000000" w:themeColor="text1"/>
        </w:rPr>
        <w:t xml:space="preserve"> umschreiben </w:t>
      </w:r>
      <w:r w:rsidR="009C7E1A" w:rsidRPr="1BF5AAC3">
        <w:rPr>
          <w:rFonts w:asciiTheme="minorHAnsi" w:eastAsiaTheme="minorEastAsia" w:hAnsiTheme="minorHAnsi" w:cstheme="minorBidi"/>
          <w:color w:val="000000" w:themeColor="text1"/>
        </w:rPr>
        <w:t xml:space="preserve">(ein sogenanntes „Transkript“) </w:t>
      </w:r>
      <w:r w:rsidRPr="1BF5AAC3">
        <w:rPr>
          <w:rFonts w:asciiTheme="minorHAnsi" w:eastAsiaTheme="minorEastAsia" w:hAnsiTheme="minorHAnsi" w:cstheme="minorBidi"/>
          <w:color w:val="000000" w:themeColor="text1"/>
        </w:rPr>
        <w:t xml:space="preserve">und anschließend </w:t>
      </w:r>
      <w:r w:rsidR="00F73651" w:rsidRPr="1BF5AAC3">
        <w:rPr>
          <w:rFonts w:asciiTheme="minorHAnsi" w:eastAsiaTheme="minorEastAsia" w:hAnsiTheme="minorHAnsi" w:cstheme="minorBidi"/>
          <w:color w:val="000000" w:themeColor="text1"/>
        </w:rPr>
        <w:t>mithilfe</w:t>
      </w:r>
      <w:r w:rsidR="009C7E1A" w:rsidRPr="1BF5AAC3">
        <w:rPr>
          <w:rFonts w:asciiTheme="minorHAnsi" w:eastAsiaTheme="minorEastAsia" w:hAnsiTheme="minorHAnsi" w:cstheme="minorBidi"/>
          <w:color w:val="000000" w:themeColor="text1"/>
        </w:rPr>
        <w:t xml:space="preserve"> Methoden</w:t>
      </w:r>
      <w:r w:rsidR="00E8123C" w:rsidRPr="1BF5AAC3">
        <w:rPr>
          <w:rFonts w:asciiTheme="minorHAnsi" w:eastAsiaTheme="minorEastAsia" w:hAnsiTheme="minorHAnsi" w:cstheme="minorBidi"/>
          <w:color w:val="000000" w:themeColor="text1"/>
        </w:rPr>
        <w:t xml:space="preserve"> </w:t>
      </w:r>
      <w:r w:rsidRPr="1BF5AAC3">
        <w:rPr>
          <w:rFonts w:asciiTheme="minorHAnsi" w:eastAsiaTheme="minorEastAsia" w:hAnsiTheme="minorHAnsi" w:cstheme="minorBidi"/>
          <w:color w:val="000000" w:themeColor="text1"/>
        </w:rPr>
        <w:t>künstliche</w:t>
      </w:r>
      <w:r w:rsidR="00E8123C" w:rsidRPr="1BF5AAC3">
        <w:rPr>
          <w:rFonts w:asciiTheme="minorHAnsi" w:eastAsiaTheme="minorEastAsia" w:hAnsiTheme="minorHAnsi" w:cstheme="minorBidi"/>
          <w:color w:val="000000" w:themeColor="text1"/>
        </w:rPr>
        <w:t>r</w:t>
      </w:r>
      <w:r w:rsidRPr="1BF5AAC3">
        <w:rPr>
          <w:rFonts w:asciiTheme="minorHAnsi" w:eastAsiaTheme="minorEastAsia" w:hAnsiTheme="minorHAnsi" w:cstheme="minorBidi"/>
          <w:color w:val="000000" w:themeColor="text1"/>
        </w:rPr>
        <w:t xml:space="preserve"> Intelligenz (KI) zusammenfassen.</w:t>
      </w:r>
      <w:r w:rsidR="49A48114" w:rsidRPr="1BF5AAC3">
        <w:rPr>
          <w:rFonts w:asciiTheme="minorHAnsi" w:eastAsiaTheme="minorEastAsia" w:hAnsiTheme="minorHAnsi" w:cstheme="minorBidi"/>
        </w:rPr>
        <w:t xml:space="preserve"> </w:t>
      </w:r>
      <w:r w:rsidRPr="1BF5AAC3">
        <w:rPr>
          <w:rFonts w:asciiTheme="minorHAnsi" w:eastAsiaTheme="minorEastAsia" w:hAnsiTheme="minorHAnsi" w:cstheme="minorBidi"/>
          <w:color w:val="000000" w:themeColor="text1"/>
        </w:rPr>
        <w:t xml:space="preserve">Ob und </w:t>
      </w:r>
      <w:r w:rsidR="00AB4F0D" w:rsidRPr="1BF5AAC3">
        <w:rPr>
          <w:rFonts w:asciiTheme="minorHAnsi" w:eastAsiaTheme="minorEastAsia" w:hAnsiTheme="minorHAnsi" w:cstheme="minorBidi"/>
          <w:color w:val="000000" w:themeColor="text1"/>
        </w:rPr>
        <w:t>inwieweit</w:t>
      </w:r>
      <w:r w:rsidRPr="1BF5AAC3">
        <w:rPr>
          <w:rFonts w:asciiTheme="minorHAnsi" w:eastAsiaTheme="minorEastAsia" w:hAnsiTheme="minorHAnsi" w:cstheme="minorBidi"/>
          <w:color w:val="000000" w:themeColor="text1"/>
        </w:rPr>
        <w:t xml:space="preserve"> </w:t>
      </w:r>
      <w:r w:rsidR="61B25E3A" w:rsidRPr="1BF5AAC3">
        <w:rPr>
          <w:rFonts w:asciiTheme="minorHAnsi" w:eastAsiaTheme="minorEastAsia" w:hAnsiTheme="minorHAnsi" w:cstheme="minorBidi"/>
          <w:color w:val="000000" w:themeColor="text1"/>
        </w:rPr>
        <w:t xml:space="preserve">der </w:t>
      </w:r>
      <w:r w:rsidR="00E8123C" w:rsidRPr="1BF5AAC3">
        <w:rPr>
          <w:rFonts w:asciiTheme="minorHAnsi" w:eastAsiaTheme="minorEastAsia" w:hAnsiTheme="minorHAnsi" w:cstheme="minorBidi"/>
          <w:color w:val="000000" w:themeColor="text1"/>
        </w:rPr>
        <w:t xml:space="preserve">behandelnde Arzt </w:t>
      </w:r>
      <w:r w:rsidRPr="1BF5AAC3">
        <w:rPr>
          <w:rFonts w:asciiTheme="minorHAnsi" w:eastAsiaTheme="minorEastAsia" w:hAnsiTheme="minorHAnsi" w:cstheme="minorBidi"/>
          <w:color w:val="000000" w:themeColor="text1"/>
        </w:rPr>
        <w:t xml:space="preserve">diese </w:t>
      </w:r>
      <w:r w:rsidR="009C7E1A" w:rsidRPr="1BF5AAC3">
        <w:rPr>
          <w:rFonts w:asciiTheme="minorHAnsi" w:eastAsiaTheme="minorEastAsia" w:hAnsiTheme="minorHAnsi" w:cstheme="minorBidi"/>
          <w:color w:val="000000" w:themeColor="text1"/>
        </w:rPr>
        <w:t xml:space="preserve">erstellten </w:t>
      </w:r>
      <w:r w:rsidRPr="1BF5AAC3">
        <w:rPr>
          <w:rFonts w:asciiTheme="minorHAnsi" w:eastAsiaTheme="minorEastAsia" w:hAnsiTheme="minorHAnsi" w:cstheme="minorBidi"/>
          <w:color w:val="000000" w:themeColor="text1"/>
        </w:rPr>
        <w:t xml:space="preserve">Zusammenfassungen </w:t>
      </w:r>
      <w:r w:rsidR="00AB4F0D" w:rsidRPr="1BF5AAC3">
        <w:rPr>
          <w:rFonts w:asciiTheme="minorHAnsi" w:eastAsiaTheme="minorEastAsia" w:hAnsiTheme="minorHAnsi" w:cstheme="minorBidi"/>
          <w:color w:val="000000" w:themeColor="text1"/>
        </w:rPr>
        <w:t>weiterverwendet</w:t>
      </w:r>
      <w:r w:rsidRPr="1BF5AAC3">
        <w:rPr>
          <w:rFonts w:asciiTheme="minorHAnsi" w:eastAsiaTheme="minorEastAsia" w:hAnsiTheme="minorHAnsi" w:cstheme="minorBidi"/>
          <w:color w:val="000000" w:themeColor="text1"/>
        </w:rPr>
        <w:t>, beispielsweise durch Übernahme</w:t>
      </w:r>
      <w:r w:rsidR="002102CF" w:rsidRPr="1BF5AAC3">
        <w:rPr>
          <w:rFonts w:asciiTheme="minorHAnsi" w:eastAsiaTheme="minorEastAsia" w:hAnsiTheme="minorHAnsi" w:cstheme="minorBidi"/>
          <w:color w:val="000000" w:themeColor="text1"/>
        </w:rPr>
        <w:t xml:space="preserve"> der genierten Texte</w:t>
      </w:r>
      <w:r w:rsidRPr="1BF5AAC3">
        <w:rPr>
          <w:rFonts w:asciiTheme="minorHAnsi" w:eastAsiaTheme="minorEastAsia" w:hAnsiTheme="minorHAnsi" w:cstheme="minorBidi"/>
          <w:color w:val="000000" w:themeColor="text1"/>
        </w:rPr>
        <w:t xml:space="preserve"> in die Patientenakte, liegt </w:t>
      </w:r>
      <w:r w:rsidR="2B300FA9" w:rsidRPr="1BF5AAC3">
        <w:rPr>
          <w:rFonts w:asciiTheme="minorHAnsi" w:eastAsiaTheme="minorEastAsia" w:hAnsiTheme="minorHAnsi" w:cstheme="minorBidi"/>
          <w:color w:val="000000" w:themeColor="text1"/>
        </w:rPr>
        <w:t>allein</w:t>
      </w:r>
      <w:r w:rsidRPr="1BF5AAC3">
        <w:rPr>
          <w:rFonts w:asciiTheme="minorHAnsi" w:eastAsiaTheme="minorEastAsia" w:hAnsiTheme="minorHAnsi" w:cstheme="minorBidi"/>
          <w:color w:val="000000" w:themeColor="text1"/>
        </w:rPr>
        <w:t xml:space="preserve"> in seiner Verantwortung.</w:t>
      </w:r>
      <w:r w:rsidR="00741BAE" w:rsidRPr="1BF5AAC3">
        <w:rPr>
          <w:rFonts w:asciiTheme="minorHAnsi" w:eastAsiaTheme="minorEastAsia" w:hAnsiTheme="minorHAnsi" w:cstheme="minorBidi"/>
          <w:color w:val="000000" w:themeColor="text1"/>
        </w:rPr>
        <w:t xml:space="preserve"> Eine automatisierte Weiterverwendung als Behandlungsdokumentation findet nicht statt</w:t>
      </w:r>
      <w:r w:rsidR="00DF22ED" w:rsidRPr="1BF5AAC3">
        <w:rPr>
          <w:rFonts w:asciiTheme="minorHAnsi" w:eastAsiaTheme="minorEastAsia" w:hAnsiTheme="minorHAnsi" w:cstheme="minorBidi"/>
          <w:color w:val="000000" w:themeColor="text1"/>
        </w:rPr>
        <w:t>.</w:t>
      </w:r>
      <w:r w:rsidRPr="1BF5AAC3">
        <w:rPr>
          <w:rFonts w:asciiTheme="minorHAnsi" w:eastAsiaTheme="minorEastAsia" w:hAnsiTheme="minorHAnsi" w:cstheme="minorBidi"/>
          <w:color w:val="000000" w:themeColor="text1"/>
        </w:rPr>
        <w:t xml:space="preserve"> </w:t>
      </w:r>
    </w:p>
    <w:p w14:paraId="4B48CAB1" w14:textId="7635892A" w:rsidR="005243C2" w:rsidRDefault="3F76BF4C" w:rsidP="44E3CA6A">
      <w:p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44E3CA6A">
        <w:rPr>
          <w:rFonts w:asciiTheme="minorHAnsi" w:eastAsiaTheme="minorEastAsia" w:hAnsiTheme="minorHAnsi" w:cstheme="minorBidi"/>
          <w:color w:val="0D0D0D" w:themeColor="text1" w:themeTint="F2"/>
        </w:rPr>
        <w:lastRenderedPageBreak/>
        <w:t>D</w:t>
      </w:r>
      <w:r w:rsidR="00F63932" w:rsidRPr="44E3CA6A">
        <w:rPr>
          <w:rFonts w:asciiTheme="minorHAnsi" w:eastAsiaTheme="minorEastAsia" w:hAnsiTheme="minorHAnsi" w:cstheme="minorBidi"/>
          <w:color w:val="0D0D0D" w:themeColor="text1" w:themeTint="F2"/>
        </w:rPr>
        <w:t xml:space="preserve">ie </w:t>
      </w:r>
      <w:r w:rsidR="00B559F1" w:rsidRPr="44E3CA6A">
        <w:rPr>
          <w:rFonts w:asciiTheme="minorHAnsi" w:eastAsiaTheme="minorEastAsia" w:hAnsiTheme="minorHAnsi" w:cstheme="minorBidi"/>
          <w:color w:val="0D0D0D" w:themeColor="text1" w:themeTint="F2"/>
        </w:rPr>
        <w:t xml:space="preserve">Zusammenfassungen </w:t>
      </w:r>
      <w:r w:rsidR="379E7719" w:rsidRPr="44E3CA6A">
        <w:rPr>
          <w:rFonts w:asciiTheme="minorHAnsi" w:eastAsiaTheme="minorEastAsia" w:hAnsiTheme="minorHAnsi" w:cstheme="minorBidi"/>
          <w:color w:val="0D0D0D" w:themeColor="text1" w:themeTint="F2"/>
        </w:rPr>
        <w:t xml:space="preserve">werden </w:t>
      </w:r>
      <w:r w:rsidR="00CB7E56" w:rsidRPr="44E3CA6A">
        <w:rPr>
          <w:rFonts w:asciiTheme="minorHAnsi" w:eastAsiaTheme="minorEastAsia" w:hAnsiTheme="minorHAnsi" w:cstheme="minorBidi"/>
          <w:color w:val="0D0D0D" w:themeColor="text1" w:themeTint="F2"/>
        </w:rPr>
        <w:t>zudem durch den Softwareanbieter, die CompuGroup Medical Deutschland AG</w:t>
      </w:r>
      <w:r w:rsidR="00B559F1" w:rsidRPr="44E3CA6A">
        <w:rPr>
          <w:rFonts w:asciiTheme="minorHAnsi" w:eastAsiaTheme="minorEastAsia" w:hAnsiTheme="minorHAnsi" w:cstheme="minorBidi"/>
          <w:color w:val="0D0D0D" w:themeColor="text1" w:themeTint="F2"/>
        </w:rPr>
        <w:t xml:space="preserve"> mit Sitz </w:t>
      </w:r>
      <w:r w:rsidR="3094A59C" w:rsidRPr="44E3CA6A">
        <w:rPr>
          <w:rFonts w:asciiTheme="minorHAnsi" w:eastAsiaTheme="minorEastAsia" w:hAnsiTheme="minorHAnsi" w:cstheme="minorBidi"/>
          <w:color w:val="0D0D0D" w:themeColor="text1" w:themeTint="F2"/>
        </w:rPr>
        <w:t xml:space="preserve">in Maria Trost 21 </w:t>
      </w:r>
      <w:r w:rsidR="03924A99" w:rsidRPr="44E3CA6A">
        <w:rPr>
          <w:rFonts w:asciiTheme="minorHAnsi" w:eastAsiaTheme="minorEastAsia" w:hAnsiTheme="minorHAnsi" w:cstheme="minorBidi"/>
          <w:color w:val="0D0D0D" w:themeColor="text1" w:themeTint="F2"/>
        </w:rPr>
        <w:t>56070 Koblenz</w:t>
      </w:r>
      <w:r w:rsidR="00AD3AA5" w:rsidRPr="44E3CA6A">
        <w:rPr>
          <w:rFonts w:asciiTheme="minorHAnsi" w:eastAsiaTheme="minorEastAsia" w:hAnsiTheme="minorHAnsi" w:cstheme="minorBidi"/>
          <w:color w:val="0D0D0D" w:themeColor="text1" w:themeTint="F2"/>
        </w:rPr>
        <w:t>,</w:t>
      </w:r>
      <w:r w:rsidR="00B52A56" w:rsidRPr="44E3CA6A">
        <w:rPr>
          <w:rFonts w:asciiTheme="minorHAnsi" w:eastAsiaTheme="minorEastAsia" w:hAnsiTheme="minorHAnsi" w:cstheme="minorBidi"/>
          <w:color w:val="0D0D0D" w:themeColor="text1" w:themeTint="F2"/>
        </w:rPr>
        <w:t xml:space="preserve"> </w:t>
      </w:r>
      <w:r w:rsidR="00B559F1" w:rsidRPr="44E3CA6A">
        <w:rPr>
          <w:rFonts w:asciiTheme="minorHAnsi" w:eastAsiaTheme="minorEastAsia" w:hAnsiTheme="minorHAnsi" w:cstheme="minorBidi"/>
          <w:color w:val="0D0D0D" w:themeColor="text1" w:themeTint="F2"/>
        </w:rPr>
        <w:t xml:space="preserve">zu Zwecken der </w:t>
      </w:r>
      <w:r w:rsidR="004B3366" w:rsidRPr="44E3CA6A">
        <w:rPr>
          <w:rFonts w:asciiTheme="minorHAnsi" w:eastAsiaTheme="minorEastAsia" w:hAnsiTheme="minorHAnsi" w:cstheme="minorBidi"/>
          <w:color w:val="0D0D0D" w:themeColor="text1" w:themeTint="F2"/>
        </w:rPr>
        <w:t>Gewährleistung</w:t>
      </w:r>
      <w:r w:rsidR="00142B7D" w:rsidRPr="44E3CA6A">
        <w:rPr>
          <w:rFonts w:asciiTheme="minorHAnsi" w:eastAsiaTheme="minorEastAsia" w:hAnsiTheme="minorHAnsi" w:cstheme="minorBidi"/>
          <w:color w:val="0D0D0D" w:themeColor="text1" w:themeTint="F2"/>
        </w:rPr>
        <w:t xml:space="preserve"> eine</w:t>
      </w:r>
      <w:r w:rsidR="0053221C" w:rsidRPr="44E3CA6A">
        <w:rPr>
          <w:rFonts w:asciiTheme="minorHAnsi" w:eastAsiaTheme="minorEastAsia" w:hAnsiTheme="minorHAnsi" w:cstheme="minorBidi"/>
          <w:color w:val="0D0D0D" w:themeColor="text1" w:themeTint="F2"/>
        </w:rPr>
        <w:t>s</w:t>
      </w:r>
      <w:r w:rsidR="00142B7D" w:rsidRPr="44E3CA6A">
        <w:rPr>
          <w:rFonts w:asciiTheme="minorHAnsi" w:eastAsiaTheme="minorEastAsia" w:hAnsiTheme="minorHAnsi" w:cstheme="minorBidi"/>
          <w:color w:val="0D0D0D" w:themeColor="text1" w:themeTint="F2"/>
        </w:rPr>
        <w:t xml:space="preserve"> sicheren und </w:t>
      </w:r>
      <w:r w:rsidR="00A73850" w:rsidRPr="44E3CA6A">
        <w:rPr>
          <w:rFonts w:asciiTheme="minorHAnsi" w:eastAsiaTheme="minorEastAsia" w:hAnsiTheme="minorHAnsi" w:cstheme="minorBidi"/>
          <w:color w:val="0D0D0D" w:themeColor="text1" w:themeTint="F2"/>
        </w:rPr>
        <w:t>f</w:t>
      </w:r>
      <w:r w:rsidR="00142B7D" w:rsidRPr="44E3CA6A">
        <w:rPr>
          <w:rFonts w:asciiTheme="minorHAnsi" w:eastAsiaTheme="minorEastAsia" w:hAnsiTheme="minorHAnsi" w:cstheme="minorBidi"/>
          <w:color w:val="0D0D0D" w:themeColor="text1" w:themeTint="F2"/>
        </w:rPr>
        <w:t xml:space="preserve">ehlerfreien </w:t>
      </w:r>
      <w:r w:rsidR="0053221C" w:rsidRPr="44E3CA6A">
        <w:rPr>
          <w:rFonts w:asciiTheme="minorHAnsi" w:eastAsiaTheme="minorEastAsia" w:hAnsiTheme="minorHAnsi" w:cstheme="minorBidi"/>
          <w:color w:val="0D0D0D" w:themeColor="text1" w:themeTint="F2"/>
        </w:rPr>
        <w:t xml:space="preserve">Betriebs der </w:t>
      </w:r>
      <w:r w:rsidR="00553A22" w:rsidRPr="44E3CA6A">
        <w:rPr>
          <w:rFonts w:asciiTheme="minorHAnsi" w:eastAsiaTheme="minorEastAsia" w:hAnsiTheme="minorHAnsi" w:cstheme="minorBidi"/>
          <w:color w:val="0D0D0D" w:themeColor="text1" w:themeTint="F2"/>
        </w:rPr>
        <w:t xml:space="preserve">KI-gestützten Dokumentationssoftware </w:t>
      </w:r>
      <w:r w:rsidR="00F97930">
        <w:rPr>
          <w:rFonts w:asciiTheme="minorHAnsi" w:eastAsiaTheme="minorEastAsia" w:hAnsiTheme="minorHAnsi" w:cstheme="minorBidi"/>
          <w:color w:val="0D0D0D" w:themeColor="text1" w:themeTint="F2"/>
        </w:rPr>
        <w:t xml:space="preserve">in grundsätzlich anonymisierter Form </w:t>
      </w:r>
      <w:r w:rsidR="00B559F1" w:rsidRPr="44E3CA6A">
        <w:rPr>
          <w:rFonts w:asciiTheme="minorHAnsi" w:eastAsiaTheme="minorEastAsia" w:hAnsiTheme="minorHAnsi" w:cstheme="minorBidi"/>
          <w:color w:val="0D0D0D" w:themeColor="text1" w:themeTint="F2"/>
        </w:rPr>
        <w:t>verwendet</w:t>
      </w:r>
      <w:r w:rsidR="001033D3" w:rsidRPr="44E3CA6A">
        <w:rPr>
          <w:rFonts w:asciiTheme="minorHAnsi" w:eastAsiaTheme="minorEastAsia" w:hAnsiTheme="minorHAnsi" w:cstheme="minorBidi"/>
          <w:color w:val="0D0D0D" w:themeColor="text1" w:themeTint="F2"/>
        </w:rPr>
        <w:t>. Weitere Details hierzu finden sich in der beigefügten Datenschutzerklärung</w:t>
      </w:r>
      <w:r w:rsidR="00B559F1" w:rsidRPr="44E3CA6A">
        <w:rPr>
          <w:rFonts w:asciiTheme="minorHAnsi" w:eastAsiaTheme="minorEastAsia" w:hAnsiTheme="minorHAnsi" w:cstheme="minorBidi"/>
          <w:color w:val="0D0D0D" w:themeColor="text1" w:themeTint="F2"/>
        </w:rPr>
        <w:t xml:space="preserve">. </w:t>
      </w:r>
    </w:p>
    <w:p w14:paraId="3EEDA55B" w14:textId="57ADD238" w:rsidR="00005E4B" w:rsidRPr="00261537" w:rsidRDefault="00261537" w:rsidP="44E3CA6A">
      <w:p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44E3CA6A">
        <w:rPr>
          <w:rFonts w:asciiTheme="minorHAnsi" w:eastAsiaTheme="minorEastAsia" w:hAnsiTheme="minorHAnsi" w:cstheme="minorBidi"/>
          <w:color w:val="0D0D0D" w:themeColor="text1" w:themeTint="F2"/>
        </w:rPr>
        <w:t xml:space="preserve">Wir speichern Ihre Daten grundsätzlich nur so lange, wie dies für die unter Punkt 3 beschriebenen Zwecke erforderlich ist. </w:t>
      </w:r>
      <w:r w:rsidR="00C5359A" w:rsidRPr="44E3CA6A">
        <w:rPr>
          <w:rFonts w:asciiTheme="minorHAnsi" w:eastAsiaTheme="minorEastAsia" w:hAnsiTheme="minorHAnsi" w:cstheme="minorBidi"/>
          <w:color w:val="0D0D0D" w:themeColor="text1" w:themeTint="F2"/>
        </w:rPr>
        <w:t>Innerhalb von 30 Tagen</w:t>
      </w:r>
      <w:r w:rsidR="002445F5" w:rsidRPr="44E3CA6A">
        <w:rPr>
          <w:rFonts w:asciiTheme="minorHAnsi" w:eastAsiaTheme="minorEastAsia" w:hAnsiTheme="minorHAnsi" w:cstheme="minorBidi"/>
          <w:color w:val="0D0D0D" w:themeColor="text1" w:themeTint="F2"/>
        </w:rPr>
        <w:t xml:space="preserve"> </w:t>
      </w:r>
      <w:r w:rsidR="00895DED" w:rsidRPr="44E3CA6A">
        <w:rPr>
          <w:rFonts w:asciiTheme="minorHAnsi" w:eastAsiaTheme="minorEastAsia" w:hAnsiTheme="minorHAnsi" w:cstheme="minorBidi"/>
          <w:color w:val="0D0D0D" w:themeColor="text1" w:themeTint="F2"/>
        </w:rPr>
        <w:t xml:space="preserve">werden sämtliche </w:t>
      </w:r>
      <w:r w:rsidR="691565E9" w:rsidRPr="44E3CA6A">
        <w:rPr>
          <w:rFonts w:asciiTheme="minorHAnsi" w:eastAsiaTheme="minorEastAsia" w:hAnsiTheme="minorHAnsi" w:cstheme="minorBidi"/>
          <w:color w:val="0D0D0D" w:themeColor="text1" w:themeTint="F2"/>
        </w:rPr>
        <w:t xml:space="preserve">personenbezogene </w:t>
      </w:r>
      <w:r w:rsidR="00895DED" w:rsidRPr="44E3CA6A">
        <w:rPr>
          <w:rFonts w:asciiTheme="minorHAnsi" w:eastAsiaTheme="minorEastAsia" w:hAnsiTheme="minorHAnsi" w:cstheme="minorBidi"/>
          <w:color w:val="0D0D0D" w:themeColor="text1" w:themeTint="F2"/>
        </w:rPr>
        <w:t xml:space="preserve">Daten innerhalb </w:t>
      </w:r>
      <w:r w:rsidR="00305A7E" w:rsidRPr="44E3CA6A">
        <w:rPr>
          <w:rFonts w:asciiTheme="minorHAnsi" w:eastAsiaTheme="minorEastAsia" w:hAnsiTheme="minorHAnsi" w:cstheme="minorBidi"/>
          <w:color w:val="0D0D0D" w:themeColor="text1" w:themeTint="F2"/>
        </w:rPr>
        <w:t>de</w:t>
      </w:r>
      <w:r w:rsidR="002445F5" w:rsidRPr="44E3CA6A">
        <w:rPr>
          <w:rFonts w:asciiTheme="minorHAnsi" w:eastAsiaTheme="minorEastAsia" w:hAnsiTheme="minorHAnsi" w:cstheme="minorBidi"/>
          <w:color w:val="0D0D0D" w:themeColor="text1" w:themeTint="F2"/>
        </w:rPr>
        <w:t xml:space="preserve">s CGM </w:t>
      </w:r>
      <w:proofErr w:type="spellStart"/>
      <w:r w:rsidR="002445F5" w:rsidRPr="44E3CA6A">
        <w:rPr>
          <w:rFonts w:asciiTheme="minorHAnsi" w:eastAsiaTheme="minorEastAsia" w:hAnsiTheme="minorHAnsi" w:cstheme="minorBidi"/>
          <w:color w:val="0D0D0D" w:themeColor="text1" w:themeTint="F2"/>
        </w:rPr>
        <w:t>one</w:t>
      </w:r>
      <w:proofErr w:type="spellEnd"/>
      <w:r w:rsidR="002445F5" w:rsidRPr="44E3CA6A">
        <w:rPr>
          <w:rFonts w:asciiTheme="minorHAnsi" w:eastAsiaTheme="minorEastAsia" w:hAnsiTheme="minorHAnsi" w:cstheme="minorBidi"/>
          <w:color w:val="0D0D0D" w:themeColor="text1" w:themeTint="F2"/>
        </w:rPr>
        <w:t xml:space="preserve"> </w:t>
      </w:r>
      <w:proofErr w:type="spellStart"/>
      <w:r w:rsidR="002445F5" w:rsidRPr="44E3CA6A">
        <w:rPr>
          <w:rFonts w:asciiTheme="minorHAnsi" w:eastAsiaTheme="minorEastAsia" w:hAnsiTheme="minorHAnsi" w:cstheme="minorBidi"/>
          <w:color w:val="0D0D0D" w:themeColor="text1" w:themeTint="F2"/>
        </w:rPr>
        <w:t>DokuAssistenten</w:t>
      </w:r>
      <w:proofErr w:type="spellEnd"/>
      <w:r w:rsidR="002445F5" w:rsidRPr="44E3CA6A">
        <w:rPr>
          <w:rFonts w:asciiTheme="minorHAnsi" w:eastAsiaTheme="minorEastAsia" w:hAnsiTheme="minorHAnsi" w:cstheme="minorBidi"/>
          <w:color w:val="0D0D0D" w:themeColor="text1" w:themeTint="F2"/>
        </w:rPr>
        <w:t xml:space="preserve"> </w:t>
      </w:r>
      <w:r w:rsidR="00305A7E" w:rsidRPr="44E3CA6A">
        <w:rPr>
          <w:rFonts w:asciiTheme="minorHAnsi" w:eastAsiaTheme="minorEastAsia" w:hAnsiTheme="minorHAnsi" w:cstheme="minorBidi"/>
          <w:color w:val="0D0D0D" w:themeColor="text1" w:themeTint="F2"/>
        </w:rPr>
        <w:t>gelöscht</w:t>
      </w:r>
      <w:r w:rsidR="00280717" w:rsidRPr="44E3CA6A">
        <w:rPr>
          <w:rFonts w:asciiTheme="minorHAnsi" w:eastAsiaTheme="minorEastAsia" w:hAnsiTheme="minorHAnsi" w:cstheme="minorBidi"/>
          <w:color w:val="0D0D0D" w:themeColor="text1" w:themeTint="F2"/>
        </w:rPr>
        <w:t>, es sei denn, gesetzliche Vorgaben erfordern eine längere Aufbewahrung. Die durch Umwandlung in Text erzeugte Transkripte werden im CGM one DokuAssistenten unmittelbar nach Erstellung der Zusammenfassung gelöscht und nicht durch uns aufbewahrt</w:t>
      </w:r>
      <w:r w:rsidR="007B1D8D" w:rsidRPr="44E3CA6A">
        <w:rPr>
          <w:rFonts w:asciiTheme="minorHAnsi" w:eastAsiaTheme="minorEastAsia" w:hAnsiTheme="minorHAnsi" w:cstheme="minorBidi"/>
          <w:color w:val="0D0D0D" w:themeColor="text1" w:themeTint="F2"/>
        </w:rPr>
        <w:t>.</w:t>
      </w:r>
    </w:p>
    <w:p w14:paraId="78F384FC" w14:textId="2D589CE2" w:rsidR="00AD3376" w:rsidRPr="00D23146" w:rsidRDefault="00AD3376" w:rsidP="0E79B9FD">
      <w:p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1BF5AAC3">
        <w:rPr>
          <w:rFonts w:asciiTheme="minorHAnsi" w:eastAsiaTheme="minorEastAsia" w:hAnsiTheme="minorHAnsi" w:cstheme="minorBidi"/>
          <w:color w:val="000000" w:themeColor="text1"/>
        </w:rPr>
        <w:t xml:space="preserve">Um diese Technologie </w:t>
      </w:r>
      <w:r w:rsidR="002F044F" w:rsidRPr="1BF5AAC3">
        <w:rPr>
          <w:rFonts w:asciiTheme="minorHAnsi" w:eastAsiaTheme="minorEastAsia" w:hAnsiTheme="minorHAnsi" w:cstheme="minorBidi"/>
          <w:color w:val="000000" w:themeColor="text1"/>
        </w:rPr>
        <w:t>zum Vorteil des durch Sie begleiteten Patienten</w:t>
      </w:r>
      <w:r w:rsidRPr="1BF5AAC3">
        <w:rPr>
          <w:rFonts w:asciiTheme="minorHAnsi" w:eastAsiaTheme="minorEastAsia" w:hAnsiTheme="minorHAnsi" w:cstheme="minorBidi"/>
          <w:color w:val="000000" w:themeColor="text1"/>
        </w:rPr>
        <w:t xml:space="preserve"> nutzen zu können, bitten wir um Ihre Einwilligung </w:t>
      </w:r>
      <w:r w:rsidR="0088263B" w:rsidRPr="1BF5AAC3">
        <w:rPr>
          <w:rFonts w:asciiTheme="minorHAnsi" w:eastAsiaTheme="minorEastAsia" w:hAnsiTheme="minorHAnsi" w:cstheme="minorBidi"/>
          <w:color w:val="000000" w:themeColor="text1"/>
        </w:rPr>
        <w:t xml:space="preserve">zu der vorbeschriebenen </w:t>
      </w:r>
      <w:r w:rsidRPr="1BF5AAC3">
        <w:rPr>
          <w:rFonts w:asciiTheme="minorHAnsi" w:eastAsiaTheme="minorEastAsia" w:hAnsiTheme="minorHAnsi" w:cstheme="minorBidi"/>
          <w:color w:val="000000" w:themeColor="text1"/>
        </w:rPr>
        <w:t xml:space="preserve">Verarbeitung </w:t>
      </w:r>
      <w:r w:rsidR="00C400A0" w:rsidRPr="1BF5AAC3">
        <w:rPr>
          <w:rFonts w:asciiTheme="minorHAnsi" w:eastAsiaTheme="minorEastAsia" w:hAnsiTheme="minorHAnsi" w:cstheme="minorBidi"/>
          <w:color w:val="000000" w:themeColor="text1"/>
        </w:rPr>
        <w:t xml:space="preserve">auch </w:t>
      </w:r>
      <w:r w:rsidRPr="1BF5AAC3">
        <w:rPr>
          <w:rFonts w:asciiTheme="minorHAnsi" w:eastAsiaTheme="minorEastAsia" w:hAnsiTheme="minorHAnsi" w:cstheme="minorBidi"/>
          <w:color w:val="000000" w:themeColor="text1"/>
        </w:rPr>
        <w:t>Ihrer persönlichen Daten durch die Software</w:t>
      </w:r>
      <w:r w:rsidR="00C400A0" w:rsidRPr="1BF5AAC3">
        <w:rPr>
          <w:rFonts w:asciiTheme="minorHAnsi" w:eastAsiaTheme="minorEastAsia" w:hAnsiTheme="minorHAnsi" w:cstheme="minorBidi"/>
          <w:color w:val="000000" w:themeColor="text1"/>
        </w:rPr>
        <w:t>. Diese wird nur stattfinden, wenn Sie sich während des Arzt-Patienten-Gesprächs eigeninitiativ äußern</w:t>
      </w:r>
      <w:r w:rsidRPr="1BF5AAC3">
        <w:rPr>
          <w:rFonts w:asciiTheme="minorHAnsi" w:eastAsiaTheme="minorEastAsia" w:hAnsiTheme="minorHAnsi" w:cstheme="minorBidi"/>
          <w:color w:val="000000" w:themeColor="text1"/>
        </w:rPr>
        <w:t>. Wir versichern Ihnen, dass alle Daten streng vertraulich behandelt und nur für medizinische Zweck</w:t>
      </w:r>
      <w:r w:rsidR="503D9320" w:rsidRPr="1BF5AAC3">
        <w:rPr>
          <w:rFonts w:asciiTheme="minorHAnsi" w:eastAsiaTheme="minorEastAsia" w:hAnsiTheme="minorHAnsi" w:cstheme="minorBidi"/>
          <w:color w:val="000000" w:themeColor="text1"/>
        </w:rPr>
        <w:t>e</w:t>
      </w:r>
      <w:r w:rsidR="0088263B" w:rsidRPr="1BF5AAC3">
        <w:rPr>
          <w:rFonts w:asciiTheme="minorHAnsi" w:eastAsiaTheme="minorEastAsia" w:hAnsiTheme="minorHAnsi" w:cstheme="minorBidi"/>
          <w:color w:val="000000" w:themeColor="text1"/>
        </w:rPr>
        <w:t xml:space="preserve"> in unserer Einrichtung</w:t>
      </w:r>
      <w:r w:rsidR="00914A42" w:rsidRPr="1BF5AAC3">
        <w:rPr>
          <w:rFonts w:asciiTheme="minorHAnsi" w:eastAsiaTheme="minorEastAsia" w:hAnsiTheme="minorHAnsi" w:cstheme="minorBidi"/>
          <w:color w:val="000000" w:themeColor="text1"/>
        </w:rPr>
        <w:t xml:space="preserve"> </w:t>
      </w:r>
      <w:r w:rsidRPr="1BF5AAC3">
        <w:rPr>
          <w:rFonts w:asciiTheme="minorHAnsi" w:eastAsiaTheme="minorEastAsia" w:hAnsiTheme="minorHAnsi" w:cstheme="minorBidi"/>
          <w:color w:val="000000" w:themeColor="text1"/>
        </w:rPr>
        <w:t xml:space="preserve">genutzt werden. Ihre Daten </w:t>
      </w:r>
      <w:r w:rsidR="004A4A3A" w:rsidRPr="1BF5AAC3">
        <w:rPr>
          <w:rFonts w:asciiTheme="minorHAnsi" w:eastAsiaTheme="minorEastAsia" w:hAnsiTheme="minorHAnsi" w:cstheme="minorBidi"/>
          <w:color w:val="000000" w:themeColor="text1"/>
        </w:rPr>
        <w:t xml:space="preserve">sind dabei </w:t>
      </w:r>
      <w:r w:rsidRPr="1BF5AAC3">
        <w:rPr>
          <w:rFonts w:asciiTheme="minorHAnsi" w:eastAsiaTheme="minorEastAsia" w:hAnsiTheme="minorHAnsi" w:cstheme="minorBidi"/>
          <w:color w:val="000000" w:themeColor="text1"/>
        </w:rPr>
        <w:t>gemäß</w:t>
      </w:r>
      <w:r w:rsidR="004A4A3A" w:rsidRPr="1BF5AAC3">
        <w:rPr>
          <w:rFonts w:asciiTheme="minorHAnsi" w:eastAsiaTheme="minorEastAsia" w:hAnsiTheme="minorHAnsi" w:cstheme="minorBidi"/>
          <w:color w:val="000000" w:themeColor="text1"/>
        </w:rPr>
        <w:t xml:space="preserve"> </w:t>
      </w:r>
      <w:r w:rsidRPr="1BF5AAC3">
        <w:rPr>
          <w:rFonts w:asciiTheme="minorHAnsi" w:eastAsiaTheme="minorEastAsia" w:hAnsiTheme="minorHAnsi" w:cstheme="minorBidi"/>
          <w:color w:val="000000" w:themeColor="text1"/>
        </w:rPr>
        <w:t>Datenschutz-Grundverordnung (DSGVO) und weiteren Datenschutzbestimmungen geschützt.</w:t>
      </w:r>
    </w:p>
    <w:p w14:paraId="36DE3911" w14:textId="41E0274F" w:rsidR="0091699B" w:rsidRDefault="00AD3376" w:rsidP="0E79B9FD">
      <w:p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343A38B2">
        <w:rPr>
          <w:rFonts w:asciiTheme="minorHAnsi" w:eastAsiaTheme="minorEastAsia" w:hAnsiTheme="minorHAnsi" w:cstheme="minorBidi"/>
          <w:color w:val="000000" w:themeColor="text1"/>
        </w:rPr>
        <w:t xml:space="preserve">Bitte lesen Sie die beigefügte Datenschutzerklärung sorgfältig durch, in der Sie detaillierte Informationen darüber finden, wie wir Ihre Daten verarbeiten, welche Rechte Sie haben und wie Sie diese ausüben können. Ihre Einwilligung ist freiwillig und kann jederzeit von Ihnen </w:t>
      </w:r>
      <w:r w:rsidR="001A4D29" w:rsidRPr="343A38B2">
        <w:rPr>
          <w:rFonts w:asciiTheme="minorHAnsi" w:eastAsiaTheme="minorEastAsia" w:hAnsiTheme="minorHAnsi" w:cstheme="minorBidi"/>
          <w:color w:val="000000" w:themeColor="text1"/>
        </w:rPr>
        <w:t>durch Mitteilung gegenüber uns</w:t>
      </w:r>
      <w:r w:rsidR="00861D1C" w:rsidRPr="343A38B2">
        <w:rPr>
          <w:rFonts w:asciiTheme="minorHAnsi" w:eastAsiaTheme="minorEastAsia" w:hAnsiTheme="minorHAnsi" w:cstheme="minorBidi"/>
          <w:color w:val="000000" w:themeColor="text1"/>
        </w:rPr>
        <w:t xml:space="preserve"> </w:t>
      </w:r>
      <w:r w:rsidRPr="343A38B2">
        <w:rPr>
          <w:rFonts w:asciiTheme="minorHAnsi" w:eastAsiaTheme="minorEastAsia" w:hAnsiTheme="minorHAnsi" w:cstheme="minorBidi"/>
          <w:color w:val="000000" w:themeColor="text1"/>
        </w:rPr>
        <w:t>widerrufen werden.</w:t>
      </w:r>
      <w:r w:rsidR="00AC6198" w:rsidRPr="343A38B2">
        <w:rPr>
          <w:rFonts w:asciiTheme="minorHAnsi" w:eastAsiaTheme="minorEastAsia" w:hAnsiTheme="minorHAnsi" w:cstheme="minorBidi"/>
          <w:color w:val="000000" w:themeColor="text1"/>
        </w:rPr>
        <w:t xml:space="preserve"> Im Falle eines Widerrufs </w:t>
      </w:r>
      <w:r w:rsidR="00657A4A" w:rsidRPr="343A38B2">
        <w:rPr>
          <w:rFonts w:asciiTheme="minorHAnsi" w:eastAsiaTheme="minorEastAsia" w:hAnsiTheme="minorHAnsi" w:cstheme="minorBidi"/>
          <w:color w:val="000000" w:themeColor="text1"/>
        </w:rPr>
        <w:t xml:space="preserve">Ihrer Einwilligung </w:t>
      </w:r>
      <w:r w:rsidR="00AC6198" w:rsidRPr="343A38B2">
        <w:rPr>
          <w:rFonts w:asciiTheme="minorHAnsi" w:eastAsiaTheme="minorEastAsia" w:hAnsiTheme="minorHAnsi" w:cstheme="minorBidi"/>
          <w:color w:val="000000" w:themeColor="text1"/>
        </w:rPr>
        <w:t>werden wir die Verarbeitung Ihrer Daten in der Software unverzüglich beenden</w:t>
      </w:r>
      <w:r w:rsidR="009938ED" w:rsidRPr="343A38B2">
        <w:rPr>
          <w:rFonts w:asciiTheme="minorHAnsi" w:eastAsiaTheme="minorEastAsia" w:hAnsiTheme="minorHAnsi" w:cstheme="minorBidi"/>
          <w:color w:val="000000" w:themeColor="text1"/>
        </w:rPr>
        <w:t xml:space="preserve"> und</w:t>
      </w:r>
      <w:r w:rsidR="00506411" w:rsidRPr="343A38B2">
        <w:rPr>
          <w:rFonts w:asciiTheme="minorHAnsi" w:eastAsiaTheme="minorEastAsia" w:hAnsiTheme="minorHAnsi" w:cstheme="minorBidi"/>
          <w:color w:val="000000" w:themeColor="text1"/>
        </w:rPr>
        <w:t xml:space="preserve"> Ihre Daten</w:t>
      </w:r>
      <w:r w:rsidR="009938ED" w:rsidRPr="343A38B2">
        <w:rPr>
          <w:rFonts w:asciiTheme="minorHAnsi" w:eastAsiaTheme="minorEastAsia" w:hAnsiTheme="minorHAnsi" w:cstheme="minorBidi"/>
          <w:color w:val="000000" w:themeColor="text1"/>
        </w:rPr>
        <w:t xml:space="preserve"> löschen. Daten</w:t>
      </w:r>
      <w:r w:rsidR="00506411" w:rsidRPr="343A38B2">
        <w:rPr>
          <w:rFonts w:asciiTheme="minorHAnsi" w:eastAsiaTheme="minorEastAsia" w:hAnsiTheme="minorHAnsi" w:cstheme="minorBidi"/>
          <w:color w:val="000000" w:themeColor="text1"/>
        </w:rPr>
        <w:t>,</w:t>
      </w:r>
      <w:r w:rsidR="009938ED" w:rsidRPr="343A38B2">
        <w:rPr>
          <w:rFonts w:asciiTheme="minorHAnsi" w:eastAsiaTheme="minorEastAsia" w:hAnsiTheme="minorHAnsi" w:cstheme="minorBidi"/>
          <w:color w:val="000000" w:themeColor="text1"/>
        </w:rPr>
        <w:t xml:space="preserve"> die bereits nicht mehr</w:t>
      </w:r>
      <w:r w:rsidR="00A149C6" w:rsidRPr="343A38B2">
        <w:rPr>
          <w:rFonts w:asciiTheme="minorHAnsi" w:eastAsiaTheme="minorEastAsia" w:hAnsiTheme="minorHAnsi" w:cstheme="minorBidi"/>
          <w:color w:val="000000" w:themeColor="text1"/>
        </w:rPr>
        <w:t xml:space="preserve"> im CGM </w:t>
      </w:r>
      <w:proofErr w:type="spellStart"/>
      <w:r w:rsidR="00A149C6" w:rsidRPr="343A38B2">
        <w:rPr>
          <w:rFonts w:asciiTheme="minorHAnsi" w:eastAsiaTheme="minorEastAsia" w:hAnsiTheme="minorHAnsi" w:cstheme="minorBidi"/>
          <w:color w:val="000000" w:themeColor="text1"/>
        </w:rPr>
        <w:t>one</w:t>
      </w:r>
      <w:proofErr w:type="spellEnd"/>
      <w:r w:rsidR="00A149C6" w:rsidRPr="343A38B2">
        <w:rPr>
          <w:rFonts w:asciiTheme="minorHAnsi" w:eastAsiaTheme="minorEastAsia" w:hAnsiTheme="minorHAnsi" w:cstheme="minorBidi"/>
          <w:color w:val="000000" w:themeColor="text1"/>
        </w:rPr>
        <w:t xml:space="preserve"> </w:t>
      </w:r>
      <w:proofErr w:type="spellStart"/>
      <w:r w:rsidR="00A149C6" w:rsidRPr="343A38B2">
        <w:rPr>
          <w:rFonts w:asciiTheme="minorHAnsi" w:eastAsiaTheme="minorEastAsia" w:hAnsiTheme="minorHAnsi" w:cstheme="minorBidi"/>
          <w:color w:val="000000" w:themeColor="text1"/>
        </w:rPr>
        <w:t>DokuAssistenten</w:t>
      </w:r>
      <w:proofErr w:type="spellEnd"/>
      <w:r w:rsidR="00A149C6" w:rsidRPr="343A38B2">
        <w:rPr>
          <w:rFonts w:asciiTheme="minorHAnsi" w:eastAsiaTheme="minorEastAsia" w:hAnsiTheme="minorHAnsi" w:cstheme="minorBidi"/>
          <w:color w:val="000000" w:themeColor="text1"/>
        </w:rPr>
        <w:t xml:space="preserve"> vorliegen, </w:t>
      </w:r>
      <w:r w:rsidR="009938ED" w:rsidRPr="343A38B2">
        <w:rPr>
          <w:rFonts w:asciiTheme="minorHAnsi" w:eastAsiaTheme="minorEastAsia" w:hAnsiTheme="minorHAnsi" w:cstheme="minorBidi"/>
          <w:color w:val="000000" w:themeColor="text1"/>
        </w:rPr>
        <w:t xml:space="preserve">sondern </w:t>
      </w:r>
      <w:r w:rsidR="460532C0" w:rsidRPr="343A38B2">
        <w:rPr>
          <w:rFonts w:asciiTheme="minorHAnsi" w:eastAsiaTheme="minorEastAsia" w:hAnsiTheme="minorHAnsi" w:cstheme="minorBidi"/>
          <w:color w:val="000000" w:themeColor="text1"/>
        </w:rPr>
        <w:t xml:space="preserve">in der </w:t>
      </w:r>
      <w:r w:rsidR="009938ED" w:rsidRPr="343A38B2">
        <w:rPr>
          <w:rFonts w:asciiTheme="minorHAnsi" w:eastAsiaTheme="minorEastAsia" w:hAnsiTheme="minorHAnsi" w:cstheme="minorBidi"/>
          <w:color w:val="000000" w:themeColor="text1"/>
        </w:rPr>
        <w:t xml:space="preserve">Patientenakte, </w:t>
      </w:r>
      <w:r w:rsidR="002F0DC6" w:rsidRPr="343A38B2">
        <w:rPr>
          <w:rFonts w:asciiTheme="minorHAnsi" w:eastAsiaTheme="minorEastAsia" w:hAnsiTheme="minorHAnsi" w:cstheme="minorBidi"/>
          <w:color w:val="000000" w:themeColor="text1"/>
        </w:rPr>
        <w:t xml:space="preserve">wird </w:t>
      </w:r>
      <w:r w:rsidR="000B386D">
        <w:rPr>
          <w:rFonts w:asciiTheme="minorHAnsi" w:eastAsiaTheme="minorEastAsia" w:hAnsiTheme="minorHAnsi" w:cstheme="minorBidi"/>
          <w:color w:val="000000" w:themeColor="text1"/>
        </w:rPr>
        <w:t>der jeweils</w:t>
      </w:r>
      <w:r w:rsidR="002F0DC6" w:rsidRPr="343A38B2">
        <w:rPr>
          <w:rFonts w:asciiTheme="minorHAnsi" w:eastAsiaTheme="minorEastAsia" w:hAnsiTheme="minorHAnsi" w:cstheme="minorBidi"/>
          <w:color w:val="000000" w:themeColor="text1"/>
        </w:rPr>
        <w:t xml:space="preserve"> behandelnde Arzt gemäß gesetzlicher Verpflichtung </w:t>
      </w:r>
      <w:r w:rsidR="00506411" w:rsidRPr="343A38B2">
        <w:rPr>
          <w:rFonts w:asciiTheme="minorHAnsi" w:eastAsiaTheme="minorEastAsia" w:hAnsiTheme="minorHAnsi" w:cstheme="minorBidi"/>
          <w:color w:val="000000" w:themeColor="text1"/>
        </w:rPr>
        <w:t xml:space="preserve">gegebenenfalls </w:t>
      </w:r>
      <w:r w:rsidR="002F0DC6" w:rsidRPr="343A38B2">
        <w:rPr>
          <w:rFonts w:asciiTheme="minorHAnsi" w:eastAsiaTheme="minorEastAsia" w:hAnsiTheme="minorHAnsi" w:cstheme="minorBidi"/>
          <w:color w:val="000000" w:themeColor="text1"/>
        </w:rPr>
        <w:t>weiter aufbewahren.</w:t>
      </w:r>
      <w:r w:rsidR="009938ED" w:rsidRPr="343A38B2">
        <w:rPr>
          <w:rFonts w:asciiTheme="minorHAnsi" w:eastAsiaTheme="minorEastAsia" w:hAnsiTheme="minorHAnsi" w:cstheme="minorBidi"/>
          <w:color w:val="000000" w:themeColor="text1"/>
        </w:rPr>
        <w:t xml:space="preserve"> </w:t>
      </w:r>
    </w:p>
    <w:p w14:paraId="3141B9D9" w14:textId="1415552A" w:rsidR="00AD3376" w:rsidRPr="0091699B" w:rsidRDefault="00AD3376" w:rsidP="6D600472">
      <w:p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626C74B6">
        <w:rPr>
          <w:rFonts w:asciiTheme="minorHAnsi" w:eastAsiaTheme="minorEastAsia" w:hAnsiTheme="minorHAnsi" w:cstheme="minorBidi"/>
          <w:color w:val="0D0D0D" w:themeColor="text1" w:themeTint="F2"/>
        </w:rPr>
        <w:t>Mit Ihrer Unterschrift bestätigen Sie, dass Sie die Datenschutzerklärung verstanden haben und</w:t>
      </w:r>
      <w:r w:rsidR="006025BD" w:rsidRPr="626C74B6">
        <w:rPr>
          <w:rFonts w:asciiTheme="minorHAnsi" w:eastAsiaTheme="minorEastAsia" w:hAnsiTheme="minorHAnsi" w:cstheme="minorBidi"/>
          <w:color w:val="0D0D0D" w:themeColor="text1" w:themeTint="F2"/>
        </w:rPr>
        <w:t xml:space="preserve"> Sie</w:t>
      </w:r>
      <w:r w:rsidRPr="626C74B6">
        <w:rPr>
          <w:rFonts w:asciiTheme="minorHAnsi" w:eastAsiaTheme="minorEastAsia" w:hAnsiTheme="minorHAnsi" w:cstheme="minorBidi"/>
          <w:color w:val="0D0D0D" w:themeColor="text1" w:themeTint="F2"/>
        </w:rPr>
        <w:t xml:space="preserve"> der Verarbeitung Ihrer Daten </w:t>
      </w:r>
      <w:r w:rsidR="00C130BA" w:rsidRPr="626C74B6">
        <w:rPr>
          <w:rFonts w:asciiTheme="minorHAnsi" w:eastAsiaTheme="minorEastAsia" w:hAnsiTheme="minorHAnsi" w:cstheme="minorBidi"/>
          <w:color w:val="0D0D0D" w:themeColor="text1" w:themeTint="F2"/>
        </w:rPr>
        <w:t xml:space="preserve">zu den vorgenannten Zwecken des </w:t>
      </w:r>
      <w:r w:rsidRPr="626C74B6">
        <w:rPr>
          <w:rFonts w:asciiTheme="minorHAnsi" w:eastAsiaTheme="minorEastAsia" w:hAnsiTheme="minorHAnsi" w:cstheme="minorBidi"/>
          <w:color w:val="0D0D0D" w:themeColor="text1" w:themeTint="F2"/>
        </w:rPr>
        <w:t xml:space="preserve">beschriebenen </w:t>
      </w:r>
      <w:r w:rsidR="5CFACC8B" w:rsidRPr="626C74B6">
        <w:rPr>
          <w:rFonts w:asciiTheme="minorHAnsi" w:eastAsiaTheme="minorEastAsia" w:hAnsiTheme="minorHAnsi" w:cstheme="minorBidi"/>
          <w:color w:val="0D0D0D" w:themeColor="text1" w:themeTint="F2"/>
        </w:rPr>
        <w:t xml:space="preserve">CGM one DokuAssistenten </w:t>
      </w:r>
      <w:r w:rsidR="006025BD" w:rsidRPr="626C74B6">
        <w:rPr>
          <w:rFonts w:asciiTheme="minorHAnsi" w:eastAsiaTheme="minorEastAsia" w:hAnsiTheme="minorHAnsi" w:cstheme="minorBidi"/>
          <w:color w:val="0D0D0D" w:themeColor="text1" w:themeTint="F2"/>
        </w:rPr>
        <w:t xml:space="preserve">entsprechend der ausgewählten Checkboxen </w:t>
      </w:r>
      <w:r w:rsidRPr="626C74B6">
        <w:rPr>
          <w:rFonts w:asciiTheme="minorHAnsi" w:eastAsiaTheme="minorEastAsia" w:hAnsiTheme="minorHAnsi" w:cstheme="minorBidi"/>
          <w:color w:val="0D0D0D" w:themeColor="text1" w:themeTint="F2"/>
        </w:rPr>
        <w:t>zustimmen.</w:t>
      </w:r>
    </w:p>
    <w:p w14:paraId="4134E357" w14:textId="3434BE27" w:rsidR="626C74B6" w:rsidRDefault="626C74B6">
      <w:r>
        <w:br w:type="page"/>
      </w:r>
    </w:p>
    <w:p w14:paraId="41838EE0" w14:textId="77777777" w:rsidR="00AD3376" w:rsidRPr="0091699B" w:rsidRDefault="00AD3376" w:rsidP="013B7AE5">
      <w:pPr>
        <w:shd w:val="clear" w:color="auto" w:fill="FFFFFF" w:themeFill="background1"/>
        <w:spacing w:before="300" w:after="300" w:line="360" w:lineRule="auto"/>
        <w:jc w:val="both"/>
        <w:rPr>
          <w:rFonts w:asciiTheme="minorHAnsi" w:eastAsiaTheme="minorEastAsia" w:hAnsiTheme="minorHAnsi" w:cstheme="minorBidi"/>
          <w:b/>
          <w:bCs/>
          <w:color w:val="0D0D0D"/>
        </w:rPr>
      </w:pPr>
      <w:r w:rsidRPr="0091699B">
        <w:rPr>
          <w:rFonts w:asciiTheme="minorHAnsi" w:eastAsiaTheme="minorEastAsia" w:hAnsiTheme="minorHAnsi" w:cstheme="minorBidi"/>
          <w:b/>
          <w:bCs/>
          <w:color w:val="0D0D0D" w:themeColor="text1" w:themeTint="F2"/>
        </w:rPr>
        <w:lastRenderedPageBreak/>
        <w:t>[ ] Ich stimme zu</w:t>
      </w:r>
    </w:p>
    <w:p w14:paraId="299DD251" w14:textId="4715FBCB" w:rsidR="00474A05" w:rsidRPr="00474A05" w:rsidRDefault="00AD3376" w:rsidP="6D600472">
      <w:pPr>
        <w:shd w:val="clear" w:color="auto" w:fill="FFFFFF" w:themeFill="background1"/>
        <w:spacing w:before="300" w:after="300" w:line="360" w:lineRule="auto"/>
        <w:jc w:val="both"/>
        <w:rPr>
          <w:rFonts w:asciiTheme="minorHAnsi" w:eastAsiaTheme="minorEastAsia" w:hAnsiTheme="minorHAnsi" w:cstheme="minorBidi"/>
          <w:b/>
          <w:bCs/>
          <w:color w:val="0D0D0D"/>
        </w:rPr>
      </w:pPr>
      <w:r w:rsidRPr="0091699B">
        <w:rPr>
          <w:rFonts w:asciiTheme="minorHAnsi" w:eastAsiaTheme="minorEastAsia" w:hAnsiTheme="minorHAnsi" w:cstheme="minorBidi"/>
          <w:b/>
          <w:bCs/>
          <w:color w:val="0D0D0D" w:themeColor="text1" w:themeTint="F2"/>
        </w:rPr>
        <w:t>[ ] Ich stimme nicht zu</w:t>
      </w:r>
    </w:p>
    <w:p w14:paraId="71C76045" w14:textId="77777777" w:rsidR="0091699B" w:rsidRDefault="0091699B" w:rsidP="0091699B">
      <w:pPr>
        <w:pBdr>
          <w:top w:val="single" w:sz="4" w:space="1" w:color="auto"/>
          <w:left w:val="single" w:sz="4" w:space="4" w:color="auto"/>
          <w:bottom w:val="single" w:sz="4" w:space="1" w:color="auto"/>
          <w:right w:val="single" w:sz="4" w:space="4" w:color="auto"/>
        </w:pBd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p>
    <w:p w14:paraId="61E301EB" w14:textId="4E0DC38F" w:rsidR="00AD3376" w:rsidRPr="00BF374A" w:rsidRDefault="00AD3376" w:rsidP="0E79B9FD">
      <w:pPr>
        <w:pBdr>
          <w:top w:val="single" w:sz="4" w:space="1" w:color="auto"/>
          <w:left w:val="single" w:sz="4" w:space="4" w:color="auto"/>
          <w:bottom w:val="single" w:sz="4" w:space="1" w:color="auto"/>
          <w:right w:val="single" w:sz="4" w:space="4" w:color="auto"/>
        </w:pBdr>
        <w:shd w:val="clear" w:color="auto" w:fill="FFFFFF" w:themeFill="background1"/>
        <w:spacing w:before="300" w:after="300" w:line="360" w:lineRule="auto"/>
        <w:jc w:val="both"/>
        <w:rPr>
          <w:rFonts w:asciiTheme="minorHAnsi" w:eastAsiaTheme="minorEastAsia" w:hAnsiTheme="minorHAnsi" w:cstheme="minorBidi"/>
          <w:color w:val="0D0D0D"/>
        </w:rPr>
      </w:pPr>
      <w:r w:rsidRPr="343A38B2">
        <w:rPr>
          <w:rFonts w:asciiTheme="minorHAnsi" w:eastAsiaTheme="minorEastAsia" w:hAnsiTheme="minorHAnsi" w:cstheme="minorBidi"/>
          <w:color w:val="000000" w:themeColor="text1"/>
        </w:rPr>
        <w:t xml:space="preserve">Name </w:t>
      </w:r>
      <w:r w:rsidR="00C21A7D">
        <w:rPr>
          <w:rFonts w:asciiTheme="minorHAnsi" w:eastAsiaTheme="minorEastAsia" w:hAnsiTheme="minorHAnsi" w:cstheme="minorBidi"/>
          <w:color w:val="000000" w:themeColor="text1"/>
        </w:rPr>
        <w:t>der Begleitperson</w:t>
      </w:r>
      <w:r w:rsidRPr="343A38B2">
        <w:rPr>
          <w:rFonts w:asciiTheme="minorHAnsi" w:eastAsiaTheme="minorEastAsia" w:hAnsiTheme="minorHAnsi" w:cstheme="minorBidi"/>
          <w:color w:val="000000" w:themeColor="text1"/>
        </w:rPr>
        <w:t xml:space="preserve">: </w:t>
      </w:r>
      <w:r>
        <w:tab/>
      </w:r>
      <w:r w:rsidRPr="343A38B2">
        <w:rPr>
          <w:rFonts w:asciiTheme="minorHAnsi" w:eastAsiaTheme="minorEastAsia" w:hAnsiTheme="minorHAnsi" w:cstheme="minorBidi"/>
          <w:color w:val="000000" w:themeColor="text1"/>
        </w:rPr>
        <w:t>________________________</w:t>
      </w:r>
    </w:p>
    <w:p w14:paraId="5CCD710E" w14:textId="2B0F5287" w:rsidR="00AD3376" w:rsidRPr="0091699B" w:rsidRDefault="0B0BC35F" w:rsidP="0091699B">
      <w:pPr>
        <w:pBdr>
          <w:top w:val="single" w:sz="4" w:space="1" w:color="auto"/>
          <w:left w:val="single" w:sz="4" w:space="4" w:color="auto"/>
          <w:bottom w:val="single" w:sz="4" w:space="1" w:color="auto"/>
          <w:right w:val="single" w:sz="4" w:space="4" w:color="auto"/>
        </w:pBd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013B7AE5">
        <w:rPr>
          <w:rFonts w:asciiTheme="minorHAnsi" w:eastAsiaTheme="minorEastAsia" w:hAnsiTheme="minorHAnsi" w:cstheme="minorBidi"/>
          <w:color w:val="0D0D0D" w:themeColor="text1" w:themeTint="F2"/>
        </w:rPr>
        <w:t xml:space="preserve">Datum: </w:t>
      </w:r>
      <w:r>
        <w:tab/>
      </w:r>
      <w:r>
        <w:tab/>
      </w:r>
      <w:r w:rsidR="0091699B">
        <w:tab/>
      </w:r>
      <w:r w:rsidRPr="013B7AE5">
        <w:rPr>
          <w:rFonts w:asciiTheme="minorHAnsi" w:eastAsiaTheme="minorEastAsia" w:hAnsiTheme="minorHAnsi" w:cstheme="minorBidi"/>
          <w:color w:val="0D0D0D" w:themeColor="text1" w:themeTint="F2"/>
        </w:rPr>
        <w:t>________________________</w:t>
      </w:r>
      <w:r w:rsidR="0091699B">
        <w:rPr>
          <w:rFonts w:asciiTheme="minorHAnsi" w:eastAsiaTheme="minorEastAsia" w:hAnsiTheme="minorHAnsi" w:cstheme="minorBidi"/>
          <w:color w:val="0D0D0D" w:themeColor="text1" w:themeTint="F2"/>
        </w:rPr>
        <w:t xml:space="preserve"> </w:t>
      </w:r>
      <w:r w:rsidR="00AD3376" w:rsidRPr="013B7AE5">
        <w:rPr>
          <w:rFonts w:asciiTheme="minorHAnsi" w:eastAsiaTheme="minorEastAsia" w:hAnsiTheme="minorHAnsi" w:cstheme="minorBidi"/>
          <w:color w:val="0D0D0D" w:themeColor="text1" w:themeTint="F2"/>
        </w:rPr>
        <w:t xml:space="preserve">Unterschrift: </w:t>
      </w:r>
      <w:r w:rsidR="00AD3376">
        <w:tab/>
      </w:r>
      <w:r w:rsidR="00AD3376">
        <w:tab/>
      </w:r>
      <w:r w:rsidR="00AD3376" w:rsidRPr="013B7AE5">
        <w:rPr>
          <w:rFonts w:asciiTheme="minorHAnsi" w:eastAsiaTheme="minorEastAsia" w:hAnsiTheme="minorHAnsi" w:cstheme="minorBidi"/>
          <w:color w:val="0D0D0D" w:themeColor="text1" w:themeTint="F2"/>
        </w:rPr>
        <w:t>____________________________</w:t>
      </w:r>
    </w:p>
    <w:p w14:paraId="1ED43272" w14:textId="58F407C6" w:rsidR="00313D13" w:rsidRPr="00474A05" w:rsidRDefault="00313D13" w:rsidP="343A38B2">
      <w:pPr>
        <w:spacing w:line="360" w:lineRule="auto"/>
        <w:jc w:val="both"/>
        <w:rPr>
          <w:rFonts w:asciiTheme="minorHAnsi" w:eastAsiaTheme="minorEastAsia" w:hAnsiTheme="minorHAnsi" w:cstheme="minorBidi"/>
        </w:rPr>
      </w:pPr>
      <w:r w:rsidRPr="626C74B6">
        <w:rPr>
          <w:rFonts w:asciiTheme="minorHAnsi" w:eastAsiaTheme="minorEastAsia" w:hAnsiTheme="minorHAnsi" w:cstheme="minorBidi"/>
          <w:b/>
          <w:bCs/>
        </w:rPr>
        <w:t xml:space="preserve">Anlage: </w:t>
      </w:r>
      <w:r w:rsidRPr="626C74B6">
        <w:rPr>
          <w:rFonts w:asciiTheme="minorHAnsi" w:eastAsiaTheme="minorEastAsia" w:hAnsiTheme="minorHAnsi" w:cstheme="minorBidi"/>
        </w:rPr>
        <w:t xml:space="preserve">Datenschutzhinweis für </w:t>
      </w:r>
      <w:r w:rsidR="71A4BFB7" w:rsidRPr="626C74B6">
        <w:rPr>
          <w:rFonts w:asciiTheme="minorHAnsi" w:eastAsiaTheme="minorEastAsia" w:hAnsiTheme="minorHAnsi" w:cstheme="minorBidi"/>
        </w:rPr>
        <w:t>Begleitpersonen</w:t>
      </w:r>
      <w:r w:rsidRPr="626C74B6">
        <w:rPr>
          <w:rFonts w:asciiTheme="minorHAnsi" w:eastAsiaTheme="minorEastAsia" w:hAnsiTheme="minorHAnsi" w:cstheme="minorBidi"/>
        </w:rPr>
        <w:t xml:space="preserve">, Stand: </w:t>
      </w:r>
      <w:r w:rsidR="00C21A7D">
        <w:rPr>
          <w:rFonts w:asciiTheme="minorHAnsi" w:eastAsiaTheme="minorEastAsia" w:hAnsiTheme="minorHAnsi" w:cstheme="minorBidi"/>
        </w:rPr>
        <w:t>Mai</w:t>
      </w:r>
      <w:r w:rsidR="00474A05" w:rsidRPr="626C74B6">
        <w:rPr>
          <w:rFonts w:asciiTheme="minorHAnsi" w:eastAsiaTheme="minorEastAsia" w:hAnsiTheme="minorHAnsi" w:cstheme="minorBidi"/>
        </w:rPr>
        <w:t xml:space="preserve"> 2025 </w:t>
      </w:r>
    </w:p>
    <w:p w14:paraId="12302CD7" w14:textId="66B7A6C3" w:rsidR="626C74B6" w:rsidRDefault="626C74B6" w:rsidP="626C74B6">
      <w:pPr>
        <w:spacing w:line="360" w:lineRule="auto"/>
        <w:jc w:val="center"/>
        <w:rPr>
          <w:rFonts w:asciiTheme="minorHAnsi" w:eastAsiaTheme="minorEastAsia" w:hAnsiTheme="minorHAnsi" w:cstheme="minorBidi"/>
          <w:color w:val="0D0D0D" w:themeColor="text1" w:themeTint="F2"/>
        </w:rPr>
      </w:pPr>
    </w:p>
    <w:p w14:paraId="31564E9E" w14:textId="5C8C2C0A" w:rsidR="00597837" w:rsidRPr="00313D13" w:rsidRDefault="00313D13" w:rsidP="000171C6">
      <w:pPr>
        <w:spacing w:line="360" w:lineRule="auto"/>
        <w:jc w:val="center"/>
        <w:rPr>
          <w:rFonts w:eastAsiaTheme="minorEastAsia"/>
          <w:color w:val="0D0D0D"/>
        </w:rPr>
      </w:pPr>
      <w:r>
        <w:rPr>
          <w:rFonts w:asciiTheme="minorHAnsi" w:eastAsiaTheme="minorEastAsia" w:hAnsiTheme="minorHAnsi" w:cstheme="minorBidi"/>
          <w:color w:val="0D0D0D" w:themeColor="text1" w:themeTint="F2"/>
        </w:rPr>
        <w:t>***</w:t>
      </w:r>
    </w:p>
    <w:sectPr w:rsidR="00597837" w:rsidRPr="00313D13" w:rsidSect="008F20C4">
      <w:head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CBF99F" w14:textId="77777777" w:rsidR="00E43083" w:rsidRDefault="00E43083" w:rsidP="00AD3376">
      <w:r>
        <w:separator/>
      </w:r>
    </w:p>
  </w:endnote>
  <w:endnote w:type="continuationSeparator" w:id="0">
    <w:p w14:paraId="4D93E87C" w14:textId="77777777" w:rsidR="00E43083" w:rsidRDefault="00E43083" w:rsidP="00AD3376">
      <w:r>
        <w:continuationSeparator/>
      </w:r>
    </w:p>
  </w:endnote>
  <w:endnote w:type="continuationNotice" w:id="1">
    <w:p w14:paraId="52F53888" w14:textId="77777777" w:rsidR="00E43083" w:rsidRDefault="00E4308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7909A6" w14:textId="77777777" w:rsidR="00E43083" w:rsidRDefault="00E43083" w:rsidP="00AD3376">
      <w:r>
        <w:separator/>
      </w:r>
    </w:p>
  </w:footnote>
  <w:footnote w:type="continuationSeparator" w:id="0">
    <w:p w14:paraId="1C9A7C70" w14:textId="77777777" w:rsidR="00E43083" w:rsidRDefault="00E43083" w:rsidP="00AD3376">
      <w:r>
        <w:continuationSeparator/>
      </w:r>
    </w:p>
  </w:footnote>
  <w:footnote w:type="continuationNotice" w:id="1">
    <w:p w14:paraId="5EFC82EA" w14:textId="77777777" w:rsidR="00E43083" w:rsidRDefault="00E4308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0B21F6" w14:textId="5359BD4C" w:rsidR="002054AE" w:rsidRDefault="002054AE">
    <w:pPr>
      <w:pStyle w:val="Kopfzeile"/>
    </w:pPr>
    <w:r>
      <w:t>[</w:t>
    </w:r>
    <w:r w:rsidRPr="000171C6">
      <w:rPr>
        <w:highlight w:val="yellow"/>
      </w:rPr>
      <w:t>Briefkopf der Praxis</w:t>
    </w:r>
    <w: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1E6CA8"/>
    <w:multiLevelType w:val="multilevel"/>
    <w:tmpl w:val="95DA5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5100FD3"/>
    <w:multiLevelType w:val="multilevel"/>
    <w:tmpl w:val="AD4CC2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10209757">
    <w:abstractNumId w:val="1"/>
  </w:num>
  <w:num w:numId="2" w16cid:durableId="20370800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376"/>
    <w:rsid w:val="00005E4B"/>
    <w:rsid w:val="000171C6"/>
    <w:rsid w:val="00032FDF"/>
    <w:rsid w:val="0003613C"/>
    <w:rsid w:val="000373C8"/>
    <w:rsid w:val="000406F5"/>
    <w:rsid w:val="00062E92"/>
    <w:rsid w:val="00080510"/>
    <w:rsid w:val="00084801"/>
    <w:rsid w:val="000B0BB7"/>
    <w:rsid w:val="000B386D"/>
    <w:rsid w:val="001033D3"/>
    <w:rsid w:val="00133869"/>
    <w:rsid w:val="00142B7D"/>
    <w:rsid w:val="00146F8D"/>
    <w:rsid w:val="00154AA8"/>
    <w:rsid w:val="00157296"/>
    <w:rsid w:val="00193976"/>
    <w:rsid w:val="001A25BF"/>
    <w:rsid w:val="001A4D29"/>
    <w:rsid w:val="001E2A8C"/>
    <w:rsid w:val="001E5BFF"/>
    <w:rsid w:val="001E61AB"/>
    <w:rsid w:val="001F22F1"/>
    <w:rsid w:val="001F647A"/>
    <w:rsid w:val="00200956"/>
    <w:rsid w:val="002054AE"/>
    <w:rsid w:val="002102CF"/>
    <w:rsid w:val="002223D7"/>
    <w:rsid w:val="002445F5"/>
    <w:rsid w:val="00261537"/>
    <w:rsid w:val="00276166"/>
    <w:rsid w:val="00280717"/>
    <w:rsid w:val="00282121"/>
    <w:rsid w:val="002A3D44"/>
    <w:rsid w:val="002B3CB1"/>
    <w:rsid w:val="002B6E05"/>
    <w:rsid w:val="002E5D92"/>
    <w:rsid w:val="002F044F"/>
    <w:rsid w:val="002F0DC6"/>
    <w:rsid w:val="00305A7E"/>
    <w:rsid w:val="00313D13"/>
    <w:rsid w:val="00356C9D"/>
    <w:rsid w:val="003613F5"/>
    <w:rsid w:val="0036270A"/>
    <w:rsid w:val="003826FB"/>
    <w:rsid w:val="0038409D"/>
    <w:rsid w:val="003938E1"/>
    <w:rsid w:val="003A23D5"/>
    <w:rsid w:val="003A3446"/>
    <w:rsid w:val="003A52C5"/>
    <w:rsid w:val="003B738A"/>
    <w:rsid w:val="003C710A"/>
    <w:rsid w:val="003E769A"/>
    <w:rsid w:val="003F702C"/>
    <w:rsid w:val="00406417"/>
    <w:rsid w:val="00412E7D"/>
    <w:rsid w:val="004153A0"/>
    <w:rsid w:val="004167F8"/>
    <w:rsid w:val="00425A1A"/>
    <w:rsid w:val="0044665F"/>
    <w:rsid w:val="00447A5A"/>
    <w:rsid w:val="004522B0"/>
    <w:rsid w:val="0045622D"/>
    <w:rsid w:val="00471C6E"/>
    <w:rsid w:val="00474A05"/>
    <w:rsid w:val="00475AFA"/>
    <w:rsid w:val="004771CC"/>
    <w:rsid w:val="00486802"/>
    <w:rsid w:val="004A015C"/>
    <w:rsid w:val="004A4A3A"/>
    <w:rsid w:val="004A6EDF"/>
    <w:rsid w:val="004A7ACF"/>
    <w:rsid w:val="004B3366"/>
    <w:rsid w:val="004E2DBC"/>
    <w:rsid w:val="004E3035"/>
    <w:rsid w:val="004E6339"/>
    <w:rsid w:val="00506411"/>
    <w:rsid w:val="00517DF2"/>
    <w:rsid w:val="005243C2"/>
    <w:rsid w:val="00526CDA"/>
    <w:rsid w:val="00527169"/>
    <w:rsid w:val="0053221C"/>
    <w:rsid w:val="00536855"/>
    <w:rsid w:val="00553A22"/>
    <w:rsid w:val="00554D2F"/>
    <w:rsid w:val="00555985"/>
    <w:rsid w:val="005766FE"/>
    <w:rsid w:val="005770D6"/>
    <w:rsid w:val="005974AE"/>
    <w:rsid w:val="00597837"/>
    <w:rsid w:val="005A6901"/>
    <w:rsid w:val="005C33B8"/>
    <w:rsid w:val="005D09E8"/>
    <w:rsid w:val="005D40C8"/>
    <w:rsid w:val="005D4B6C"/>
    <w:rsid w:val="005F1705"/>
    <w:rsid w:val="006025BD"/>
    <w:rsid w:val="00605B72"/>
    <w:rsid w:val="006279F6"/>
    <w:rsid w:val="00635959"/>
    <w:rsid w:val="006370A1"/>
    <w:rsid w:val="00657A4A"/>
    <w:rsid w:val="006711EE"/>
    <w:rsid w:val="00674CB8"/>
    <w:rsid w:val="006854CB"/>
    <w:rsid w:val="00686479"/>
    <w:rsid w:val="0069500D"/>
    <w:rsid w:val="006D4B99"/>
    <w:rsid w:val="006D7ECB"/>
    <w:rsid w:val="006E406C"/>
    <w:rsid w:val="00701162"/>
    <w:rsid w:val="00711205"/>
    <w:rsid w:val="00726F60"/>
    <w:rsid w:val="00727C94"/>
    <w:rsid w:val="00730EF9"/>
    <w:rsid w:val="00741BAE"/>
    <w:rsid w:val="00784F10"/>
    <w:rsid w:val="0079025B"/>
    <w:rsid w:val="0079350B"/>
    <w:rsid w:val="007A6FC2"/>
    <w:rsid w:val="007B1D8D"/>
    <w:rsid w:val="007D1A7F"/>
    <w:rsid w:val="007D2184"/>
    <w:rsid w:val="0081054D"/>
    <w:rsid w:val="008307D1"/>
    <w:rsid w:val="00845065"/>
    <w:rsid w:val="00861D1C"/>
    <w:rsid w:val="00880A3C"/>
    <w:rsid w:val="0088263B"/>
    <w:rsid w:val="00892319"/>
    <w:rsid w:val="0089231C"/>
    <w:rsid w:val="00895DED"/>
    <w:rsid w:val="008D135C"/>
    <w:rsid w:val="008F20C4"/>
    <w:rsid w:val="0090721C"/>
    <w:rsid w:val="00914A42"/>
    <w:rsid w:val="0091699B"/>
    <w:rsid w:val="009305C9"/>
    <w:rsid w:val="009638FE"/>
    <w:rsid w:val="009938ED"/>
    <w:rsid w:val="00994F57"/>
    <w:rsid w:val="009977FB"/>
    <w:rsid w:val="009B198E"/>
    <w:rsid w:val="009B6CA0"/>
    <w:rsid w:val="009C1325"/>
    <w:rsid w:val="009C1A94"/>
    <w:rsid w:val="009C726E"/>
    <w:rsid w:val="009C7E1A"/>
    <w:rsid w:val="009D10C5"/>
    <w:rsid w:val="009E0F22"/>
    <w:rsid w:val="009F2FB8"/>
    <w:rsid w:val="009F4936"/>
    <w:rsid w:val="00A149C6"/>
    <w:rsid w:val="00A6229A"/>
    <w:rsid w:val="00A722E9"/>
    <w:rsid w:val="00A73850"/>
    <w:rsid w:val="00AA1BC2"/>
    <w:rsid w:val="00AA5F78"/>
    <w:rsid w:val="00AB4F0D"/>
    <w:rsid w:val="00AC6198"/>
    <w:rsid w:val="00AD3376"/>
    <w:rsid w:val="00AD3AA5"/>
    <w:rsid w:val="00AD5837"/>
    <w:rsid w:val="00AE6F78"/>
    <w:rsid w:val="00B03DCB"/>
    <w:rsid w:val="00B159AF"/>
    <w:rsid w:val="00B52A56"/>
    <w:rsid w:val="00B559F1"/>
    <w:rsid w:val="00B858E8"/>
    <w:rsid w:val="00BB7346"/>
    <w:rsid w:val="00BE2C19"/>
    <w:rsid w:val="00C130BA"/>
    <w:rsid w:val="00C13A13"/>
    <w:rsid w:val="00C14EB1"/>
    <w:rsid w:val="00C21A7D"/>
    <w:rsid w:val="00C400A0"/>
    <w:rsid w:val="00C42CD3"/>
    <w:rsid w:val="00C5359A"/>
    <w:rsid w:val="00C55FC4"/>
    <w:rsid w:val="00CB7E56"/>
    <w:rsid w:val="00CC7458"/>
    <w:rsid w:val="00CD2DE8"/>
    <w:rsid w:val="00CD4262"/>
    <w:rsid w:val="00CD4C72"/>
    <w:rsid w:val="00CE3C9F"/>
    <w:rsid w:val="00D12017"/>
    <w:rsid w:val="00D23146"/>
    <w:rsid w:val="00D403F7"/>
    <w:rsid w:val="00D40AFA"/>
    <w:rsid w:val="00D42307"/>
    <w:rsid w:val="00D476A1"/>
    <w:rsid w:val="00D5588C"/>
    <w:rsid w:val="00D6079B"/>
    <w:rsid w:val="00D67EA1"/>
    <w:rsid w:val="00D84033"/>
    <w:rsid w:val="00DA475B"/>
    <w:rsid w:val="00DD7163"/>
    <w:rsid w:val="00DE4181"/>
    <w:rsid w:val="00DF22ED"/>
    <w:rsid w:val="00E36313"/>
    <w:rsid w:val="00E43083"/>
    <w:rsid w:val="00E8123C"/>
    <w:rsid w:val="00EA0874"/>
    <w:rsid w:val="00EB7E29"/>
    <w:rsid w:val="00ED3036"/>
    <w:rsid w:val="00ED3AED"/>
    <w:rsid w:val="00F46BB2"/>
    <w:rsid w:val="00F63932"/>
    <w:rsid w:val="00F73651"/>
    <w:rsid w:val="00F90FE0"/>
    <w:rsid w:val="00F97930"/>
    <w:rsid w:val="00FA1166"/>
    <w:rsid w:val="00FF62F0"/>
    <w:rsid w:val="00FF7911"/>
    <w:rsid w:val="0115AD03"/>
    <w:rsid w:val="013B7AE5"/>
    <w:rsid w:val="015B702C"/>
    <w:rsid w:val="01F03FC8"/>
    <w:rsid w:val="023A4D45"/>
    <w:rsid w:val="02D4E985"/>
    <w:rsid w:val="03924A99"/>
    <w:rsid w:val="0475A1C7"/>
    <w:rsid w:val="05900544"/>
    <w:rsid w:val="0623DA25"/>
    <w:rsid w:val="07D7C785"/>
    <w:rsid w:val="080D4965"/>
    <w:rsid w:val="0828F449"/>
    <w:rsid w:val="0AF22DD9"/>
    <w:rsid w:val="0B0BC35F"/>
    <w:rsid w:val="0C259274"/>
    <w:rsid w:val="0C9C371D"/>
    <w:rsid w:val="0CB772EE"/>
    <w:rsid w:val="0CC986AE"/>
    <w:rsid w:val="0D4C8754"/>
    <w:rsid w:val="0DFD69E8"/>
    <w:rsid w:val="0DFE9392"/>
    <w:rsid w:val="0E79B9FD"/>
    <w:rsid w:val="0FA577EA"/>
    <w:rsid w:val="10574EC1"/>
    <w:rsid w:val="16F81DFF"/>
    <w:rsid w:val="192539C8"/>
    <w:rsid w:val="19CA6C92"/>
    <w:rsid w:val="1A44D42E"/>
    <w:rsid w:val="1AE518A4"/>
    <w:rsid w:val="1B3D063B"/>
    <w:rsid w:val="1B481112"/>
    <w:rsid w:val="1BF5AAC3"/>
    <w:rsid w:val="1CEB9EB7"/>
    <w:rsid w:val="1DD8C411"/>
    <w:rsid w:val="1F58AD1E"/>
    <w:rsid w:val="1FD99E33"/>
    <w:rsid w:val="1FE69F97"/>
    <w:rsid w:val="2243C2F1"/>
    <w:rsid w:val="22A3F7CF"/>
    <w:rsid w:val="230D8393"/>
    <w:rsid w:val="23B570AE"/>
    <w:rsid w:val="23F79B5B"/>
    <w:rsid w:val="242E6EB0"/>
    <w:rsid w:val="249BD318"/>
    <w:rsid w:val="25B509D5"/>
    <w:rsid w:val="25E87368"/>
    <w:rsid w:val="270AFC1A"/>
    <w:rsid w:val="29E0F6B7"/>
    <w:rsid w:val="29FFE91F"/>
    <w:rsid w:val="2AE41554"/>
    <w:rsid w:val="2B300FA9"/>
    <w:rsid w:val="2C6289FA"/>
    <w:rsid w:val="2C8091C1"/>
    <w:rsid w:val="2CCA9B2B"/>
    <w:rsid w:val="2D6E11D0"/>
    <w:rsid w:val="2E7C408E"/>
    <w:rsid w:val="2EA5726E"/>
    <w:rsid w:val="3094A59C"/>
    <w:rsid w:val="313CF34A"/>
    <w:rsid w:val="3169BF77"/>
    <w:rsid w:val="32506564"/>
    <w:rsid w:val="3273F4C1"/>
    <w:rsid w:val="32A27BC6"/>
    <w:rsid w:val="32F44F0B"/>
    <w:rsid w:val="33F6AC01"/>
    <w:rsid w:val="343A38B2"/>
    <w:rsid w:val="34969706"/>
    <w:rsid w:val="357E825B"/>
    <w:rsid w:val="35852A28"/>
    <w:rsid w:val="35FC6A1E"/>
    <w:rsid w:val="3633BFBC"/>
    <w:rsid w:val="367521A3"/>
    <w:rsid w:val="36AD9D26"/>
    <w:rsid w:val="379E7719"/>
    <w:rsid w:val="3973BFBA"/>
    <w:rsid w:val="3B7E2008"/>
    <w:rsid w:val="3D983309"/>
    <w:rsid w:val="3E5ECD38"/>
    <w:rsid w:val="3E649849"/>
    <w:rsid w:val="3EA60343"/>
    <w:rsid w:val="3EF3571E"/>
    <w:rsid w:val="3F5BB00C"/>
    <w:rsid w:val="3F76BF4C"/>
    <w:rsid w:val="41B9101C"/>
    <w:rsid w:val="41DDE268"/>
    <w:rsid w:val="42DF5E3D"/>
    <w:rsid w:val="445CB7AA"/>
    <w:rsid w:val="44745FAD"/>
    <w:rsid w:val="44E3CA6A"/>
    <w:rsid w:val="460532C0"/>
    <w:rsid w:val="46FE7C33"/>
    <w:rsid w:val="47710445"/>
    <w:rsid w:val="48AE5235"/>
    <w:rsid w:val="492677B1"/>
    <w:rsid w:val="49819F0E"/>
    <w:rsid w:val="49A48114"/>
    <w:rsid w:val="49AB7B9E"/>
    <w:rsid w:val="4ADAD12B"/>
    <w:rsid w:val="4B4EFCDF"/>
    <w:rsid w:val="4BF00719"/>
    <w:rsid w:val="4CA46C1C"/>
    <w:rsid w:val="4CD460F0"/>
    <w:rsid w:val="4CF1CFF6"/>
    <w:rsid w:val="4D5AB515"/>
    <w:rsid w:val="4E0AC968"/>
    <w:rsid w:val="4E4FE42C"/>
    <w:rsid w:val="4FDE47F9"/>
    <w:rsid w:val="4FE37BF2"/>
    <w:rsid w:val="503D9320"/>
    <w:rsid w:val="505998C3"/>
    <w:rsid w:val="5289F99C"/>
    <w:rsid w:val="52C76CA2"/>
    <w:rsid w:val="5316F1BA"/>
    <w:rsid w:val="53C8E9FB"/>
    <w:rsid w:val="54E12A79"/>
    <w:rsid w:val="56532820"/>
    <w:rsid w:val="586418A5"/>
    <w:rsid w:val="599F41EB"/>
    <w:rsid w:val="5BF0984F"/>
    <w:rsid w:val="5CFACC8B"/>
    <w:rsid w:val="5D548D20"/>
    <w:rsid w:val="5E2266F5"/>
    <w:rsid w:val="61B25E3A"/>
    <w:rsid w:val="6251B4FB"/>
    <w:rsid w:val="626C74B6"/>
    <w:rsid w:val="628FB506"/>
    <w:rsid w:val="634E4468"/>
    <w:rsid w:val="63669CDF"/>
    <w:rsid w:val="6380C85C"/>
    <w:rsid w:val="6385A446"/>
    <w:rsid w:val="63860A3D"/>
    <w:rsid w:val="63978996"/>
    <w:rsid w:val="6482ED5A"/>
    <w:rsid w:val="64C85278"/>
    <w:rsid w:val="65E36949"/>
    <w:rsid w:val="664F83A4"/>
    <w:rsid w:val="668E9B2E"/>
    <w:rsid w:val="676D8C28"/>
    <w:rsid w:val="68220B10"/>
    <w:rsid w:val="68B5343D"/>
    <w:rsid w:val="68BCD50D"/>
    <w:rsid w:val="691565E9"/>
    <w:rsid w:val="6921CC37"/>
    <w:rsid w:val="6A178A96"/>
    <w:rsid w:val="6A5C863D"/>
    <w:rsid w:val="6A83E2B4"/>
    <w:rsid w:val="6B4C48E4"/>
    <w:rsid w:val="6D600472"/>
    <w:rsid w:val="6D9792BA"/>
    <w:rsid w:val="6EC85C30"/>
    <w:rsid w:val="6F7D7945"/>
    <w:rsid w:val="6FDFD959"/>
    <w:rsid w:val="71A4BFB7"/>
    <w:rsid w:val="71EF66DF"/>
    <w:rsid w:val="72895EEA"/>
    <w:rsid w:val="72B9C9D5"/>
    <w:rsid w:val="73FAB183"/>
    <w:rsid w:val="7416C0E3"/>
    <w:rsid w:val="7528725D"/>
    <w:rsid w:val="755F6832"/>
    <w:rsid w:val="763AEBE1"/>
    <w:rsid w:val="765C925A"/>
    <w:rsid w:val="76ED7698"/>
    <w:rsid w:val="7970559B"/>
    <w:rsid w:val="7A72E9AA"/>
    <w:rsid w:val="7A9A8155"/>
    <w:rsid w:val="7B038853"/>
    <w:rsid w:val="7C18849B"/>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391C2"/>
  <w15:chartTrackingRefBased/>
  <w15:docId w15:val="{1B7020D0-8C58-B740-9DB6-F9F8CF11E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D3376"/>
    <w:rPr>
      <w:rFonts w:ascii="Times New Roman" w:eastAsia="Times New Roman" w:hAnsi="Times New Roman" w:cs="Times New Roman"/>
      <w:kern w:val="0"/>
      <w:sz w:val="20"/>
      <w:szCs w:val="20"/>
      <w:lang w:eastAsia="de-DE"/>
      <w14:ligatures w14:val="none"/>
    </w:rPr>
  </w:style>
  <w:style w:type="paragraph" w:styleId="berschrift1">
    <w:name w:val="heading 1"/>
    <w:basedOn w:val="Standard"/>
    <w:next w:val="Standard"/>
    <w:link w:val="berschrift1Zchn"/>
    <w:uiPriority w:val="9"/>
    <w:qFormat/>
    <w:rsid w:val="00AD33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AD33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AD3376"/>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AD3376"/>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AD3376"/>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AD3376"/>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AD3376"/>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AD3376"/>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AD3376"/>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D3376"/>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AD3376"/>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AD3376"/>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AD3376"/>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AD3376"/>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AD3376"/>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AD3376"/>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AD3376"/>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AD3376"/>
    <w:rPr>
      <w:rFonts w:eastAsiaTheme="majorEastAsia" w:cstheme="majorBidi"/>
      <w:color w:val="272727" w:themeColor="text1" w:themeTint="D8"/>
    </w:rPr>
  </w:style>
  <w:style w:type="paragraph" w:styleId="Titel">
    <w:name w:val="Title"/>
    <w:basedOn w:val="Standard"/>
    <w:next w:val="Standard"/>
    <w:link w:val="TitelZchn"/>
    <w:uiPriority w:val="10"/>
    <w:qFormat/>
    <w:rsid w:val="00AD3376"/>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AD3376"/>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AD3376"/>
    <w:pPr>
      <w:numPr>
        <w:ilvl w:val="1"/>
      </w:numPr>
      <w:spacing w:after="160"/>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AD3376"/>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AD3376"/>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AD3376"/>
    <w:rPr>
      <w:i/>
      <w:iCs/>
      <w:color w:val="404040" w:themeColor="text1" w:themeTint="BF"/>
    </w:rPr>
  </w:style>
  <w:style w:type="paragraph" w:styleId="Listenabsatz">
    <w:name w:val="List Paragraph"/>
    <w:basedOn w:val="Standard"/>
    <w:uiPriority w:val="34"/>
    <w:qFormat/>
    <w:rsid w:val="00AD3376"/>
    <w:pPr>
      <w:ind w:left="720"/>
      <w:contextualSpacing/>
    </w:pPr>
  </w:style>
  <w:style w:type="character" w:styleId="IntensiveHervorhebung">
    <w:name w:val="Intense Emphasis"/>
    <w:basedOn w:val="Absatz-Standardschriftart"/>
    <w:uiPriority w:val="21"/>
    <w:qFormat/>
    <w:rsid w:val="00AD3376"/>
    <w:rPr>
      <w:i/>
      <w:iCs/>
      <w:color w:val="0F4761" w:themeColor="accent1" w:themeShade="BF"/>
    </w:rPr>
  </w:style>
  <w:style w:type="paragraph" w:styleId="IntensivesZitat">
    <w:name w:val="Intense Quote"/>
    <w:basedOn w:val="Standard"/>
    <w:next w:val="Standard"/>
    <w:link w:val="IntensivesZitatZchn"/>
    <w:uiPriority w:val="30"/>
    <w:qFormat/>
    <w:rsid w:val="00AD33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AD3376"/>
    <w:rPr>
      <w:i/>
      <w:iCs/>
      <w:color w:val="0F4761" w:themeColor="accent1" w:themeShade="BF"/>
    </w:rPr>
  </w:style>
  <w:style w:type="character" w:styleId="IntensiverVerweis">
    <w:name w:val="Intense Reference"/>
    <w:basedOn w:val="Absatz-Standardschriftart"/>
    <w:uiPriority w:val="32"/>
    <w:qFormat/>
    <w:rsid w:val="00AD3376"/>
    <w:rPr>
      <w:b/>
      <w:bCs/>
      <w:smallCaps/>
      <w:color w:val="0F4761" w:themeColor="accent1" w:themeShade="BF"/>
      <w:spacing w:val="5"/>
    </w:rPr>
  </w:style>
  <w:style w:type="character" w:styleId="Fett">
    <w:name w:val="Strong"/>
    <w:basedOn w:val="Absatz-Standardschriftart"/>
    <w:uiPriority w:val="22"/>
    <w:qFormat/>
    <w:rsid w:val="00AD3376"/>
    <w:rPr>
      <w:b/>
      <w:bCs/>
    </w:rPr>
  </w:style>
  <w:style w:type="paragraph" w:styleId="StandardWeb">
    <w:name w:val="Normal (Web)"/>
    <w:basedOn w:val="Standard"/>
    <w:uiPriority w:val="99"/>
    <w:unhideWhenUsed/>
    <w:rsid w:val="00AD3376"/>
    <w:pPr>
      <w:spacing w:before="100" w:beforeAutospacing="1" w:after="100" w:afterAutospacing="1"/>
    </w:pPr>
    <w:rPr>
      <w:sz w:val="24"/>
      <w:szCs w:val="24"/>
    </w:rPr>
  </w:style>
  <w:style w:type="paragraph" w:styleId="Fuzeile">
    <w:name w:val="footer"/>
    <w:basedOn w:val="Standard"/>
    <w:link w:val="FuzeileZchn"/>
    <w:uiPriority w:val="99"/>
    <w:unhideWhenUsed/>
    <w:rsid w:val="00AD3376"/>
    <w:pPr>
      <w:tabs>
        <w:tab w:val="center" w:pos="4536"/>
        <w:tab w:val="right" w:pos="9072"/>
      </w:tabs>
    </w:pPr>
  </w:style>
  <w:style w:type="character" w:customStyle="1" w:styleId="FuzeileZchn">
    <w:name w:val="Fußzeile Zchn"/>
    <w:basedOn w:val="Absatz-Standardschriftart"/>
    <w:link w:val="Fuzeile"/>
    <w:uiPriority w:val="99"/>
    <w:rsid w:val="00AD3376"/>
    <w:rPr>
      <w:rFonts w:ascii="Times New Roman" w:eastAsia="Times New Roman" w:hAnsi="Times New Roman" w:cs="Times New Roman"/>
      <w:kern w:val="0"/>
      <w:sz w:val="20"/>
      <w:szCs w:val="20"/>
      <w:lang w:eastAsia="de-DE"/>
      <w14:ligatures w14:val="none"/>
    </w:rPr>
  </w:style>
  <w:style w:type="paragraph" w:styleId="berarbeitung">
    <w:name w:val="Revision"/>
    <w:hidden/>
    <w:uiPriority w:val="99"/>
    <w:semiHidden/>
    <w:rsid w:val="00356C9D"/>
    <w:rPr>
      <w:rFonts w:ascii="Times New Roman" w:eastAsia="Times New Roman" w:hAnsi="Times New Roman" w:cs="Times New Roman"/>
      <w:kern w:val="0"/>
      <w:sz w:val="20"/>
      <w:szCs w:val="20"/>
      <w:lang w:eastAsia="de-DE"/>
      <w14:ligatures w14:val="none"/>
    </w:rPr>
  </w:style>
  <w:style w:type="paragraph" w:styleId="Kopfzeile">
    <w:name w:val="header"/>
    <w:basedOn w:val="Standard"/>
    <w:link w:val="KopfzeileZchn"/>
    <w:uiPriority w:val="99"/>
    <w:unhideWhenUsed/>
    <w:rsid w:val="0069500D"/>
    <w:pPr>
      <w:tabs>
        <w:tab w:val="center" w:pos="4536"/>
        <w:tab w:val="right" w:pos="9072"/>
      </w:tabs>
    </w:pPr>
  </w:style>
  <w:style w:type="character" w:customStyle="1" w:styleId="KopfzeileZchn">
    <w:name w:val="Kopfzeile Zchn"/>
    <w:basedOn w:val="Absatz-Standardschriftart"/>
    <w:link w:val="Kopfzeile"/>
    <w:uiPriority w:val="99"/>
    <w:rsid w:val="002B3CB1"/>
    <w:rPr>
      <w:rFonts w:ascii="Times New Roman" w:eastAsia="Times New Roman" w:hAnsi="Times New Roman" w:cs="Times New Roman"/>
      <w:kern w:val="0"/>
      <w:sz w:val="20"/>
      <w:szCs w:val="20"/>
      <w:lang w:eastAsia="de-DE"/>
      <w14:ligatures w14:val="none"/>
    </w:rPr>
  </w:style>
  <w:style w:type="character" w:styleId="Kommentarzeichen">
    <w:name w:val="annotation reference"/>
    <w:basedOn w:val="Absatz-Standardschriftart"/>
    <w:uiPriority w:val="99"/>
    <w:semiHidden/>
    <w:unhideWhenUsed/>
    <w:rsid w:val="009977FB"/>
    <w:rPr>
      <w:sz w:val="16"/>
      <w:szCs w:val="16"/>
    </w:rPr>
  </w:style>
  <w:style w:type="paragraph" w:styleId="Kommentartext">
    <w:name w:val="annotation text"/>
    <w:basedOn w:val="Standard"/>
    <w:link w:val="KommentartextZchn"/>
    <w:uiPriority w:val="99"/>
    <w:unhideWhenUsed/>
    <w:rsid w:val="009977FB"/>
  </w:style>
  <w:style w:type="character" w:customStyle="1" w:styleId="KommentartextZchn">
    <w:name w:val="Kommentartext Zchn"/>
    <w:basedOn w:val="Absatz-Standardschriftart"/>
    <w:link w:val="Kommentartext"/>
    <w:uiPriority w:val="99"/>
    <w:rsid w:val="009977FB"/>
    <w:rPr>
      <w:rFonts w:ascii="Times New Roman" w:eastAsia="Times New Roman" w:hAnsi="Times New Roman" w:cs="Times New Roman"/>
      <w:kern w:val="0"/>
      <w:sz w:val="20"/>
      <w:szCs w:val="20"/>
      <w:lang w:eastAsia="de-DE"/>
      <w14:ligatures w14:val="none"/>
    </w:rPr>
  </w:style>
  <w:style w:type="paragraph" w:styleId="Kommentarthema">
    <w:name w:val="annotation subject"/>
    <w:basedOn w:val="Kommentartext"/>
    <w:next w:val="Kommentartext"/>
    <w:link w:val="KommentarthemaZchn"/>
    <w:uiPriority w:val="99"/>
    <w:semiHidden/>
    <w:unhideWhenUsed/>
    <w:rsid w:val="009977FB"/>
    <w:rPr>
      <w:b/>
      <w:bCs/>
    </w:rPr>
  </w:style>
  <w:style w:type="character" w:customStyle="1" w:styleId="KommentarthemaZchn">
    <w:name w:val="Kommentarthema Zchn"/>
    <w:basedOn w:val="KommentartextZchn"/>
    <w:link w:val="Kommentarthema"/>
    <w:uiPriority w:val="99"/>
    <w:semiHidden/>
    <w:rsid w:val="009977FB"/>
    <w:rPr>
      <w:rFonts w:ascii="Times New Roman" w:eastAsia="Times New Roman" w:hAnsi="Times New Roman" w:cs="Times New Roman"/>
      <w:b/>
      <w:bCs/>
      <w:kern w:val="0"/>
      <w:sz w:val="20"/>
      <w:szCs w:val="20"/>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7701620">
      <w:bodyDiv w:val="1"/>
      <w:marLeft w:val="0"/>
      <w:marRight w:val="0"/>
      <w:marTop w:val="0"/>
      <w:marBottom w:val="0"/>
      <w:divBdr>
        <w:top w:val="none" w:sz="0" w:space="0" w:color="auto"/>
        <w:left w:val="none" w:sz="0" w:space="0" w:color="auto"/>
        <w:bottom w:val="none" w:sz="0" w:space="0" w:color="auto"/>
        <w:right w:val="none" w:sz="0" w:space="0" w:color="auto"/>
      </w:divBdr>
      <w:divsChild>
        <w:div w:id="1667971727">
          <w:marLeft w:val="0"/>
          <w:marRight w:val="0"/>
          <w:marTop w:val="0"/>
          <w:marBottom w:val="0"/>
          <w:divBdr>
            <w:top w:val="none" w:sz="0" w:space="0" w:color="auto"/>
            <w:left w:val="none" w:sz="0" w:space="0" w:color="auto"/>
            <w:bottom w:val="none" w:sz="0" w:space="0" w:color="auto"/>
            <w:right w:val="none" w:sz="0" w:space="0" w:color="auto"/>
          </w:divBdr>
        </w:div>
        <w:div w:id="374696090">
          <w:marLeft w:val="0"/>
          <w:marRight w:val="0"/>
          <w:marTop w:val="0"/>
          <w:marBottom w:val="0"/>
          <w:divBdr>
            <w:top w:val="none" w:sz="0" w:space="0" w:color="auto"/>
            <w:left w:val="none" w:sz="0" w:space="0" w:color="auto"/>
            <w:bottom w:val="none" w:sz="0" w:space="0" w:color="auto"/>
            <w:right w:val="none" w:sz="0" w:space="0" w:color="auto"/>
          </w:divBdr>
        </w:div>
        <w:div w:id="146365245">
          <w:marLeft w:val="0"/>
          <w:marRight w:val="0"/>
          <w:marTop w:val="0"/>
          <w:marBottom w:val="0"/>
          <w:divBdr>
            <w:top w:val="none" w:sz="0" w:space="0" w:color="auto"/>
            <w:left w:val="none" w:sz="0" w:space="0" w:color="auto"/>
            <w:bottom w:val="none" w:sz="0" w:space="0" w:color="auto"/>
            <w:right w:val="none" w:sz="0" w:space="0" w:color="auto"/>
          </w:divBdr>
        </w:div>
        <w:div w:id="16514722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fbf47bbe-a0a2-4c04-9ba4-22f94012202d}" enabled="1" method="Standard" siteId="{69602cf4-a76e-4265-955f-03c329c50608}"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3</Pages>
  <Words>730</Words>
  <Characters>4604</Characters>
  <Application>Microsoft Office Word</Application>
  <DocSecurity>0</DocSecurity>
  <Lines>38</Lines>
  <Paragraphs>10</Paragraphs>
  <ScaleCrop>false</ScaleCrop>
  <Company/>
  <LinksUpToDate>false</LinksUpToDate>
  <CharactersWithSpaces>5324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Luber, Christian</dc:creator>
  <cp:keywords/>
  <dc:description/>
  <cp:lastModifiedBy>Reutelsterz, Nadja</cp:lastModifiedBy>
  <cp:revision>3</cp:revision>
  <cp:lastPrinted>2024-07-12T11:24:00Z</cp:lastPrinted>
  <dcterms:created xsi:type="dcterms:W3CDTF">2025-11-20T13:03:00Z</dcterms:created>
  <dcterms:modified xsi:type="dcterms:W3CDTF">2025-11-20T13:15:00Z</dcterms:modified>
</cp:coreProperties>
</file>